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64D5" w14:textId="241D885B" w:rsidR="00657EF5" w:rsidRPr="00E9677D" w:rsidRDefault="00E9677D" w:rsidP="00283891">
      <w:pPr>
        <w:spacing w:line="360" w:lineRule="auto"/>
        <w:jc w:val="center"/>
        <w:rPr>
          <w:rFonts w:ascii="Times New Roman" w:hAnsi="Times New Roman" w:cs="Times New Roman"/>
          <w:sz w:val="24"/>
          <w:szCs w:val="24"/>
        </w:rPr>
      </w:pPr>
      <w:r w:rsidRPr="00E9677D">
        <w:rPr>
          <w:rFonts w:ascii="Times New Roman" w:hAnsi="Times New Roman" w:cs="Times New Roman"/>
          <w:sz w:val="24"/>
          <w:szCs w:val="24"/>
        </w:rPr>
        <w:t>CULTIVATION METHODS AND REMEDIES RELATED TO CHILI CULTIVATION</w:t>
      </w:r>
    </w:p>
    <w:p w14:paraId="6F5D1F48" w14:textId="5BE61E15" w:rsidR="00657EF5" w:rsidRDefault="00657EF5" w:rsidP="00283891">
      <w:pPr>
        <w:spacing w:line="360" w:lineRule="auto"/>
        <w:jc w:val="center"/>
        <w:rPr>
          <w:rFonts w:ascii="Times New Roman" w:hAnsi="Times New Roman" w:cs="Times New Roman"/>
          <w:sz w:val="24"/>
          <w:szCs w:val="24"/>
        </w:rPr>
      </w:pPr>
      <w:r w:rsidRPr="00E9677D">
        <w:rPr>
          <w:rFonts w:ascii="Times New Roman" w:hAnsi="Times New Roman" w:cs="Times New Roman"/>
          <w:sz w:val="24"/>
          <w:szCs w:val="24"/>
        </w:rPr>
        <w:t xml:space="preserve">L D Tenisha </w:t>
      </w:r>
      <w:r w:rsidR="00E9677D" w:rsidRPr="00E9677D">
        <w:rPr>
          <w:rFonts w:ascii="Times New Roman" w:hAnsi="Times New Roman" w:cs="Times New Roman"/>
          <w:sz w:val="24"/>
          <w:szCs w:val="24"/>
        </w:rPr>
        <w:t>Muthunayake</w:t>
      </w:r>
    </w:p>
    <w:p w14:paraId="261CF667" w14:textId="05AAC9F7" w:rsidR="005946D3" w:rsidRPr="00E9677D" w:rsidRDefault="005946D3" w:rsidP="00283891">
      <w:pPr>
        <w:spacing w:line="360" w:lineRule="auto"/>
        <w:jc w:val="center"/>
        <w:rPr>
          <w:rFonts w:ascii="Times New Roman" w:hAnsi="Times New Roman" w:cs="Times New Roman"/>
          <w:sz w:val="24"/>
          <w:szCs w:val="24"/>
        </w:rPr>
      </w:pPr>
      <w:r>
        <w:rPr>
          <w:rFonts w:ascii="Times New Roman" w:hAnsi="Times New Roman" w:cs="Times New Roman"/>
          <w:sz w:val="24"/>
          <w:szCs w:val="24"/>
        </w:rPr>
        <w:t>Mr. N. Sunil kumara</w:t>
      </w:r>
    </w:p>
    <w:p w14:paraId="4D5A28D6" w14:textId="77777777" w:rsidR="00E9677D" w:rsidRPr="00E9677D" w:rsidRDefault="00E9677D" w:rsidP="00283891">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 xml:space="preserve">Faculty of Agricultural Sciences </w:t>
      </w:r>
    </w:p>
    <w:p w14:paraId="00321B8C" w14:textId="7B55B57A" w:rsidR="00657EF5" w:rsidRPr="00E9677D" w:rsidRDefault="00E9677D" w:rsidP="00283891">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SABARAGAMUWA UNIVERSITY OF SRI LANKA</w:t>
      </w:r>
    </w:p>
    <w:p w14:paraId="457891BB" w14:textId="717C95FF" w:rsidR="00E9677D" w:rsidRPr="00E9677D" w:rsidRDefault="00E9677D" w:rsidP="00283891">
      <w:pPr>
        <w:spacing w:line="360" w:lineRule="auto"/>
        <w:jc w:val="center"/>
        <w:rPr>
          <w:rFonts w:ascii="Times New Roman" w:hAnsi="Times New Roman" w:cs="Times New Roman"/>
          <w:sz w:val="24"/>
          <w:szCs w:val="24"/>
        </w:rPr>
      </w:pPr>
      <w:r w:rsidRPr="00E9677D">
        <w:rPr>
          <w:rFonts w:ascii="Times New Roman" w:hAnsi="Times New Roman" w:cs="Times New Roman"/>
          <w:sz w:val="24"/>
          <w:szCs w:val="24"/>
        </w:rPr>
        <w:t>tenishamuthunayake@gmail.com</w:t>
      </w:r>
    </w:p>
    <w:p w14:paraId="2AB8F13A" w14:textId="77777777" w:rsidR="00E9677D" w:rsidRDefault="00E9677D" w:rsidP="003F57F9"/>
    <w:p w14:paraId="4A79E344" w14:textId="77777777" w:rsidR="00E9677D" w:rsidRPr="00283891" w:rsidRDefault="00E9677D" w:rsidP="00283891">
      <w:pPr>
        <w:spacing w:line="360" w:lineRule="auto"/>
        <w:rPr>
          <w:rFonts w:ascii="Times New Roman" w:hAnsi="Times New Roman" w:cs="Times New Roman"/>
          <w:sz w:val="24"/>
          <w:szCs w:val="24"/>
        </w:rPr>
      </w:pPr>
    </w:p>
    <w:p w14:paraId="6639CF28" w14:textId="1458C3D5" w:rsidR="00E9677D" w:rsidRPr="00283891" w:rsidRDefault="00E9677D" w:rsidP="00283891">
      <w:pPr>
        <w:spacing w:line="360" w:lineRule="auto"/>
        <w:rPr>
          <w:rFonts w:ascii="Times New Roman" w:hAnsi="Times New Roman" w:cs="Times New Roman"/>
          <w:sz w:val="24"/>
          <w:szCs w:val="24"/>
        </w:rPr>
      </w:pPr>
      <w:r w:rsidRPr="00283891">
        <w:rPr>
          <w:rFonts w:ascii="Times New Roman" w:hAnsi="Times New Roman" w:cs="Times New Roman"/>
          <w:sz w:val="24"/>
          <w:szCs w:val="24"/>
        </w:rPr>
        <w:t>Chili</w:t>
      </w:r>
      <w:r w:rsidR="003F57F9" w:rsidRPr="00283891">
        <w:rPr>
          <w:rFonts w:ascii="Times New Roman" w:hAnsi="Times New Roman" w:cs="Times New Roman"/>
          <w:sz w:val="24"/>
          <w:szCs w:val="24"/>
        </w:rPr>
        <w:t xml:space="preserve"> is one of the most important cash crops grown in Sri Lanka. It has become an essential ingredient in Sri Lankan meals. Chili cultivation is very popular among all </w:t>
      </w:r>
      <w:r w:rsidR="00657EF5" w:rsidRPr="00283891">
        <w:rPr>
          <w:rFonts w:ascii="Times New Roman" w:hAnsi="Times New Roman" w:cs="Times New Roman"/>
          <w:sz w:val="24"/>
          <w:szCs w:val="24"/>
        </w:rPr>
        <w:t xml:space="preserve">kind of </w:t>
      </w:r>
      <w:r w:rsidR="003F57F9" w:rsidRPr="00283891">
        <w:rPr>
          <w:rFonts w:ascii="Times New Roman" w:hAnsi="Times New Roman" w:cs="Times New Roman"/>
          <w:sz w:val="24"/>
          <w:szCs w:val="24"/>
        </w:rPr>
        <w:t xml:space="preserve">farmers. </w:t>
      </w:r>
      <w:r w:rsidR="00283891" w:rsidRPr="00283891">
        <w:rPr>
          <w:rFonts w:ascii="Times New Roman" w:hAnsi="Times New Roman" w:cs="Times New Roman"/>
          <w:sz w:val="24"/>
          <w:szCs w:val="24"/>
        </w:rPr>
        <w:t>Chili</w:t>
      </w:r>
      <w:r w:rsidRPr="00283891">
        <w:rPr>
          <w:rFonts w:ascii="Times New Roman" w:hAnsi="Times New Roman" w:cs="Times New Roman"/>
          <w:sz w:val="24"/>
          <w:szCs w:val="24"/>
        </w:rPr>
        <w:t xml:space="preserve"> can be grown in mainly dry zone and intermediate zones. This cultivation not require higher number of inputs but well management is required.</w:t>
      </w:r>
    </w:p>
    <w:p w14:paraId="4DAC80C3" w14:textId="551DC5CE" w:rsidR="00D3101F" w:rsidRDefault="00E9677D" w:rsidP="00283891">
      <w:pPr>
        <w:spacing w:line="360" w:lineRule="auto"/>
        <w:rPr>
          <w:rFonts w:ascii="Times New Roman" w:hAnsi="Times New Roman" w:cs="Times New Roman"/>
          <w:sz w:val="24"/>
          <w:szCs w:val="24"/>
        </w:rPr>
      </w:pPr>
      <w:r w:rsidRPr="00283891">
        <w:rPr>
          <w:rFonts w:ascii="Times New Roman" w:hAnsi="Times New Roman" w:cs="Times New Roman"/>
          <w:sz w:val="24"/>
          <w:szCs w:val="24"/>
        </w:rPr>
        <w:t xml:space="preserve"> </w:t>
      </w:r>
      <w:r w:rsidR="003F57F9" w:rsidRPr="00283891">
        <w:rPr>
          <w:rFonts w:ascii="Times New Roman" w:hAnsi="Times New Roman" w:cs="Times New Roman"/>
          <w:sz w:val="24"/>
          <w:szCs w:val="24"/>
        </w:rPr>
        <w:t>High input costs, the inability to control and prevent diseases, and the inability to make a profit from chili cultivation are the main obstacles faced by many farmers.</w:t>
      </w:r>
      <w:r w:rsidR="00283891" w:rsidRPr="00283891">
        <w:rPr>
          <w:rFonts w:ascii="Times New Roman" w:hAnsi="Times New Roman" w:cs="Times New Roman"/>
          <w:sz w:val="24"/>
          <w:szCs w:val="24"/>
        </w:rPr>
        <w:t xml:space="preserve"> There is a concept that crops in solanaceous family should not grow in same field in two consecutive years because it will reduce the harvest of the second growing period. But</w:t>
      </w:r>
      <w:r w:rsidR="003F57F9" w:rsidRPr="00283891">
        <w:rPr>
          <w:rFonts w:ascii="Times New Roman" w:hAnsi="Times New Roman" w:cs="Times New Roman"/>
          <w:sz w:val="24"/>
          <w:szCs w:val="24"/>
        </w:rPr>
        <w:t xml:space="preserve"> We found a farmer who successfully grows chilies in successive seasons by managing the available resources. </w:t>
      </w:r>
      <w:r w:rsidR="00283891" w:rsidRPr="00283891">
        <w:rPr>
          <w:rFonts w:ascii="Times New Roman" w:hAnsi="Times New Roman" w:cs="Times New Roman"/>
          <w:sz w:val="24"/>
          <w:szCs w:val="24"/>
        </w:rPr>
        <w:t xml:space="preserve">Considerable amount of Profit has been earned by him by this cultivation method. </w:t>
      </w:r>
      <w:r w:rsidR="003F57F9" w:rsidRPr="00283891">
        <w:rPr>
          <w:rFonts w:ascii="Times New Roman" w:hAnsi="Times New Roman" w:cs="Times New Roman"/>
          <w:sz w:val="24"/>
          <w:szCs w:val="24"/>
        </w:rPr>
        <w:t xml:space="preserve">the main measures adopted by him are, a). Before planting the seedlings of the second season, he has removed only the soil where the roots of the old plants have grown. b) mulching and drip irrigation system has been used by him which reduced his labor cost requirements. c) use indigenous methods such as liquid fertilizers produced using fruit pericarps, onion wastes, </w:t>
      </w:r>
      <w:r w:rsidRPr="00283891">
        <w:rPr>
          <w:rFonts w:ascii="Times New Roman" w:hAnsi="Times New Roman" w:cs="Times New Roman"/>
          <w:sz w:val="24"/>
          <w:szCs w:val="24"/>
        </w:rPr>
        <w:t>etc.</w:t>
      </w:r>
      <w:r w:rsidR="003F57F9" w:rsidRPr="00283891">
        <w:rPr>
          <w:rFonts w:ascii="Times New Roman" w:hAnsi="Times New Roman" w:cs="Times New Roman"/>
          <w:sz w:val="24"/>
          <w:szCs w:val="24"/>
        </w:rPr>
        <w:t>) use indigenous methods to control insect damage. e). Cultivate crops according to the path</w:t>
      </w:r>
      <w:r w:rsidR="00657EF5" w:rsidRPr="00283891">
        <w:rPr>
          <w:rFonts w:ascii="Times New Roman" w:hAnsi="Times New Roman" w:cs="Times New Roman"/>
          <w:sz w:val="24"/>
          <w:szCs w:val="24"/>
        </w:rPr>
        <w:t xml:space="preserve"> </w:t>
      </w:r>
      <w:r w:rsidR="003F57F9" w:rsidRPr="00283891">
        <w:rPr>
          <w:rFonts w:ascii="Times New Roman" w:hAnsi="Times New Roman" w:cs="Times New Roman"/>
          <w:sz w:val="24"/>
          <w:szCs w:val="24"/>
        </w:rPr>
        <w:t>of the Moon and "</w:t>
      </w:r>
      <w:proofErr w:type="spellStart"/>
      <w:r w:rsidR="003F57F9" w:rsidRPr="00283891">
        <w:rPr>
          <w:rFonts w:ascii="Times New Roman" w:hAnsi="Times New Roman" w:cs="Times New Roman"/>
          <w:sz w:val="24"/>
          <w:szCs w:val="24"/>
        </w:rPr>
        <w:t>Nakath</w:t>
      </w:r>
      <w:proofErr w:type="spellEnd"/>
      <w:r w:rsidR="003F57F9" w:rsidRPr="00283891">
        <w:rPr>
          <w:rFonts w:ascii="Times New Roman" w:hAnsi="Times New Roman" w:cs="Times New Roman"/>
          <w:sz w:val="24"/>
          <w:szCs w:val="24"/>
        </w:rPr>
        <w:t>".</w:t>
      </w:r>
      <w:r w:rsidR="00657EF5" w:rsidRPr="00283891">
        <w:rPr>
          <w:rFonts w:ascii="Times New Roman" w:hAnsi="Times New Roman" w:cs="Times New Roman"/>
          <w:sz w:val="24"/>
          <w:szCs w:val="24"/>
        </w:rPr>
        <w:t xml:space="preserve"> By practicing those methods integrated with other professional guidelines he has achieved a profitable income.</w:t>
      </w:r>
    </w:p>
    <w:p w14:paraId="723A49BF" w14:textId="457ED319" w:rsidR="00283891" w:rsidRPr="00283891" w:rsidRDefault="00283891" w:rsidP="00283891">
      <w:pPr>
        <w:spacing w:line="360" w:lineRule="auto"/>
        <w:rPr>
          <w:rFonts w:ascii="Times New Roman" w:hAnsi="Times New Roman" w:cs="Times New Roman"/>
          <w:sz w:val="24"/>
          <w:szCs w:val="24"/>
        </w:rPr>
      </w:pPr>
      <w:r>
        <w:rPr>
          <w:rFonts w:ascii="Times New Roman" w:hAnsi="Times New Roman" w:cs="Times New Roman"/>
          <w:sz w:val="24"/>
          <w:szCs w:val="24"/>
        </w:rPr>
        <w:t xml:space="preserve">Key </w:t>
      </w:r>
      <w:proofErr w:type="gramStart"/>
      <w:r>
        <w:rPr>
          <w:rFonts w:ascii="Times New Roman" w:hAnsi="Times New Roman" w:cs="Times New Roman"/>
          <w:sz w:val="24"/>
          <w:szCs w:val="24"/>
        </w:rPr>
        <w:t>words :</w:t>
      </w:r>
      <w:proofErr w:type="gramEnd"/>
      <w:r>
        <w:rPr>
          <w:rFonts w:ascii="Times New Roman" w:hAnsi="Times New Roman" w:cs="Times New Roman"/>
          <w:sz w:val="24"/>
          <w:szCs w:val="24"/>
        </w:rPr>
        <w:t xml:space="preserve"> Chili, Mulching, Drip irrigation, Indigenous Methods</w:t>
      </w:r>
    </w:p>
    <w:sectPr w:rsidR="00283891" w:rsidRPr="00283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1F"/>
    <w:rsid w:val="00283891"/>
    <w:rsid w:val="003F57F9"/>
    <w:rsid w:val="005946D3"/>
    <w:rsid w:val="00657EF5"/>
    <w:rsid w:val="00D3101F"/>
    <w:rsid w:val="00E9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AF36"/>
  <w15:chartTrackingRefBased/>
  <w15:docId w15:val="{BD84D844-EFE6-4C68-9933-E3965CB0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dc:creator>
  <cp:keywords/>
  <dc:description/>
  <cp:lastModifiedBy>EJ</cp:lastModifiedBy>
  <cp:revision>7</cp:revision>
  <dcterms:created xsi:type="dcterms:W3CDTF">2023-01-11T18:05:00Z</dcterms:created>
  <dcterms:modified xsi:type="dcterms:W3CDTF">2023-01-12T05:55:00Z</dcterms:modified>
</cp:coreProperties>
</file>