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LIQUID FERTILIZER MIXTURE INNOVATION BY A RURAL FARMER</w:t>
      </w:r>
    </w:p>
    <w:p>
      <w:pPr>
        <w:pStyle w:val="style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K.K.Biyagama</w:t>
      </w:r>
    </w:p>
    <w:p>
      <w:pPr>
        <w:pStyle w:val="style0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18AGA1605</w:t>
      </w:r>
    </w:p>
    <w:p>
      <w:pPr>
        <w:pStyle w:val="style0"/>
        <w:spacing w:lineRule="auto" w:line="360"/>
        <w:jc w:val="center"/>
        <w:rPr>
          <w:rStyle w:val="style261"/>
          <w:rFonts w:ascii="Times New Roman" w:cs="Times New Roman" w:hAnsi="Times New Roman"/>
          <w:i w:val="false"/>
          <w:color w:val="auto"/>
          <w:sz w:val="24"/>
          <w:szCs w:val="24"/>
        </w:rPr>
      </w:pPr>
      <w:r>
        <w:rPr>
          <w:rStyle w:val="style261"/>
          <w:rFonts w:ascii="Times New Roman" w:cs="Times New Roman" w:hAnsi="Times New Roman"/>
          <w:i w:val="false"/>
          <w:color w:val="auto"/>
          <w:sz w:val="24"/>
          <w:szCs w:val="24"/>
        </w:rPr>
        <w:t>Faculty of Agricultural Sciences</w:t>
      </w:r>
    </w:p>
    <w:p>
      <w:pPr>
        <w:pStyle w:val="style0"/>
        <w:spacing w:lineRule="auto" w:line="360"/>
        <w:jc w:val="center"/>
        <w:rPr>
          <w:rStyle w:val="style261"/>
          <w:rFonts w:ascii="Times New Roman" w:cs="Times New Roman" w:hAnsi="Times New Roman"/>
          <w:i w:val="false"/>
          <w:color w:val="auto"/>
          <w:sz w:val="24"/>
          <w:szCs w:val="24"/>
        </w:rPr>
      </w:pPr>
      <w:r>
        <w:rPr>
          <w:rStyle w:val="style261"/>
          <w:rFonts w:ascii="Times New Roman" w:cs="Times New Roman" w:hAnsi="Times New Roman"/>
          <w:i w:val="false"/>
          <w:color w:val="auto"/>
          <w:sz w:val="24"/>
          <w:szCs w:val="24"/>
        </w:rPr>
        <w:t>Sabaragamuwa University of Sri Lanka</w:t>
      </w:r>
    </w:p>
    <w:p>
      <w:pPr>
        <w:pStyle w:val="style0"/>
        <w:spacing w:lineRule="auto" w:line="360"/>
        <w:jc w:val="center"/>
        <w:rPr>
          <w:rStyle w:val="style261"/>
          <w:rFonts w:ascii="Times New Roman" w:cs="Times New Roman" w:hAnsi="Times New Roman"/>
          <w:i w:val="false"/>
          <w:color w:val="auto"/>
          <w:sz w:val="24"/>
          <w:szCs w:val="24"/>
        </w:rPr>
      </w:pPr>
      <w:r>
        <w:rPr/>
        <w:fldChar w:fldCharType="begin"/>
      </w:r>
      <w:r>
        <w:instrText xml:space="preserve"> HYPERLINK "mailto:kalanibiyagama@gmail.com"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sz w:val="24"/>
          <w:szCs w:val="24"/>
        </w:rPr>
        <w:t>kalanibiyagama@gmail.com</w:t>
      </w:r>
      <w:r>
        <w:rPr/>
        <w:fldChar w:fldCharType="end"/>
      </w:r>
    </w:p>
    <w:p>
      <w:pPr>
        <w:pStyle w:val="style0"/>
        <w:jc w:val="center"/>
        <w:rPr>
          <w:rStyle w:val="style261"/>
          <w:rFonts w:ascii="Times New Roman" w:cs="Times New Roman" w:hAnsi="Times New Roman"/>
          <w:i w:val="false"/>
          <w:color w:val="auto"/>
          <w:sz w:val="24"/>
          <w:szCs w:val="24"/>
        </w:rPr>
      </w:pPr>
      <w:r>
        <w:rPr>
          <w:rStyle w:val="style261"/>
          <w:rFonts w:ascii="Times New Roman" w:cs="Times New Roman" w:hAnsi="Times New Roman"/>
          <w:i w:val="false"/>
          <w:color w:val="auto"/>
          <w:sz w:val="24"/>
          <w:szCs w:val="24"/>
        </w:rPr>
        <w:t>Co-author: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Mr.H.W.Gunawardhana</w:t>
      </w:r>
    </w:p>
    <w:p>
      <w:pPr>
        <w:pStyle w:val="style0"/>
        <w:rPr>
          <w:rStyle w:val="style261"/>
          <w:rFonts w:ascii="Times New Roman" w:cs="Times New Roman" w:hAnsi="Times New Roman"/>
          <w:i w:val="false"/>
          <w:color w:val="auto"/>
          <w:sz w:val="24"/>
          <w:szCs w:val="24"/>
        </w:rPr>
      </w:pPr>
    </w:p>
    <w:p>
      <w:pPr>
        <w:pStyle w:val="style0"/>
        <w:spacing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Abstract</w:t>
      </w:r>
    </w:p>
    <w:p>
      <w:pPr>
        <w:pStyle w:val="style0"/>
        <w:spacing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There is a large fertilizer shortage in our </w:t>
      </w:r>
      <w:r>
        <w:rPr>
          <w:rFonts w:ascii="Times New Roman" w:cs="Times New Roman" w:hAnsi="Times New Roman"/>
          <w:sz w:val="24"/>
          <w:szCs w:val="24"/>
        </w:rPr>
        <w:t>country. Due</w:t>
      </w:r>
      <w:r>
        <w:rPr>
          <w:rFonts w:ascii="Times New Roman" w:cs="Times New Roman" w:hAnsi="Times New Roman"/>
          <w:sz w:val="24"/>
          <w:szCs w:val="24"/>
        </w:rPr>
        <w:t xml:space="preserve"> to this</w:t>
      </w:r>
      <w:r>
        <w:rPr>
          <w:rFonts w:ascii="Times New Roman" w:cs="Times New Roman" w:hAnsi="Times New Roman"/>
          <w:sz w:val="24"/>
          <w:szCs w:val="24"/>
          <w:lang w:val="en-US"/>
        </w:rPr>
        <w:t>,</w:t>
      </w:r>
      <w:r>
        <w:rPr>
          <w:rFonts w:ascii="Times New Roman" w:cs="Times New Roman" w:hAnsi="Times New Roman"/>
          <w:sz w:val="24"/>
          <w:szCs w:val="24"/>
        </w:rPr>
        <w:t xml:space="preserve"> farmers face many </w:t>
      </w:r>
      <w:r>
        <w:rPr>
          <w:rFonts w:ascii="Times New Roman" w:cs="Times New Roman" w:hAnsi="Times New Roman"/>
          <w:sz w:val="24"/>
          <w:szCs w:val="24"/>
        </w:rPr>
        <w:t>problems. There</w:t>
      </w:r>
      <w:r>
        <w:rPr>
          <w:rFonts w:ascii="Times New Roman" w:cs="Times New Roman" w:hAnsi="Times New Roman"/>
          <w:sz w:val="24"/>
          <w:szCs w:val="24"/>
        </w:rPr>
        <w:t xml:space="preserve"> is no enough successful fertilizer available in the </w:t>
      </w:r>
      <w:r>
        <w:rPr>
          <w:rFonts w:ascii="Times New Roman" w:cs="Times New Roman" w:hAnsi="Times New Roman"/>
          <w:sz w:val="24"/>
          <w:szCs w:val="24"/>
        </w:rPr>
        <w:t>market. As</w:t>
      </w:r>
      <w:r>
        <w:rPr>
          <w:rFonts w:ascii="Times New Roman" w:cs="Times New Roman" w:hAnsi="Times New Roman"/>
          <w:sz w:val="24"/>
          <w:szCs w:val="24"/>
        </w:rPr>
        <w:t xml:space="preserve"> a result of that</w:t>
      </w:r>
      <w:r>
        <w:rPr>
          <w:rFonts w:ascii="Times New Roman" w:cs="Times New Roman" w:hAnsi="Times New Roman"/>
          <w:sz w:val="24"/>
          <w:szCs w:val="24"/>
          <w:lang w:val="en-US"/>
        </w:rPr>
        <w:t>,</w:t>
      </w:r>
      <w:r>
        <w:rPr>
          <w:rFonts w:ascii="Times New Roman" w:cs="Times New Roman" w:hAnsi="Times New Roman"/>
          <w:sz w:val="24"/>
          <w:szCs w:val="24"/>
        </w:rPr>
        <w:t xml:space="preserve"> overall food </w:t>
      </w:r>
      <w:r>
        <w:rPr>
          <w:rFonts w:ascii="Times New Roman" w:cs="Times New Roman" w:hAnsi="Times New Roman"/>
          <w:sz w:val="24"/>
          <w:szCs w:val="24"/>
        </w:rPr>
        <w:t>production in</w:t>
      </w:r>
      <w:r>
        <w:rPr>
          <w:rFonts w:ascii="Times New Roman" w:cs="Times New Roman" w:hAnsi="Times New Roman"/>
          <w:sz w:val="24"/>
          <w:szCs w:val="24"/>
        </w:rPr>
        <w:t xml:space="preserve"> Sri Lanka i</w:t>
      </w:r>
      <w:r>
        <w:rPr>
          <w:rFonts w:ascii="Times New Roman" w:cs="Times New Roman" w:hAnsi="Times New Roman"/>
          <w:sz w:val="24"/>
          <w:szCs w:val="24"/>
          <w:lang w:val="en-US"/>
        </w:rPr>
        <w:t>n</w:t>
      </w:r>
      <w:r>
        <w:rPr>
          <w:rFonts w:ascii="Times New Roman" w:cs="Times New Roman" w:hAnsi="Times New Roman"/>
          <w:sz w:val="24"/>
          <w:szCs w:val="24"/>
        </w:rPr>
        <w:t xml:space="preserve"> the last harvest season was lower than last </w:t>
      </w:r>
      <w:r>
        <w:rPr>
          <w:rFonts w:ascii="Times New Roman" w:cs="Times New Roman" w:hAnsi="Times New Roman"/>
          <w:sz w:val="24"/>
          <w:szCs w:val="24"/>
        </w:rPr>
        <w:t xml:space="preserve">year.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This problem can be </w:t>
      </w:r>
      <w:r>
        <w:rPr>
          <w:rFonts w:ascii="Times New Roman" w:cs="Times New Roman" w:hAnsi="Times New Roman"/>
          <w:sz w:val="24"/>
          <w:szCs w:val="24"/>
        </w:rPr>
        <w:t xml:space="preserve">solve using </w:t>
      </w:r>
      <w:r>
        <w:rPr>
          <w:rFonts w:ascii="Times New Roman" w:cs="Times New Roman" w:hAnsi="Times New Roman"/>
          <w:sz w:val="24"/>
          <w:szCs w:val="24"/>
        </w:rPr>
        <w:t>innovations. Some</w:t>
      </w:r>
      <w:r>
        <w:rPr>
          <w:rFonts w:ascii="Times New Roman" w:cs="Times New Roman" w:hAnsi="Times New Roman"/>
          <w:sz w:val="24"/>
          <w:szCs w:val="24"/>
        </w:rPr>
        <w:t xml:space="preserve"> farmers try to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use </w:t>
      </w:r>
      <w:r>
        <w:rPr>
          <w:rFonts w:ascii="Times New Roman" w:cs="Times New Roman" w:hAnsi="Times New Roman"/>
          <w:sz w:val="24"/>
          <w:szCs w:val="24"/>
        </w:rPr>
        <w:t xml:space="preserve">organic fertilizer but the quality and quantity of the harvest is not in proper </w:t>
      </w:r>
      <w:r>
        <w:rPr>
          <w:rFonts w:ascii="Times New Roman" w:cs="Times New Roman" w:hAnsi="Times New Roman"/>
          <w:sz w:val="24"/>
          <w:szCs w:val="24"/>
        </w:rPr>
        <w:t>condition. Therefore</w:t>
      </w:r>
      <w:r>
        <w:rPr>
          <w:rFonts w:ascii="Times New Roman" w:cs="Times New Roman" w:hAnsi="Times New Roman"/>
          <w:sz w:val="24"/>
          <w:szCs w:val="24"/>
        </w:rPr>
        <w:t xml:space="preserve"> some farmers do experiments related to new organic fertilizer </w:t>
      </w:r>
      <w:r>
        <w:rPr>
          <w:rFonts w:ascii="Times New Roman" w:cs="Times New Roman" w:hAnsi="Times New Roman"/>
          <w:sz w:val="24"/>
          <w:szCs w:val="24"/>
        </w:rPr>
        <w:t>production.</w:t>
      </w:r>
    </w:p>
    <w:p>
      <w:pPr>
        <w:pStyle w:val="style0"/>
        <w:spacing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This video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is </w:t>
      </w:r>
      <w:r>
        <w:rPr>
          <w:rFonts w:ascii="Times New Roman" w:cs="Times New Roman" w:hAnsi="Times New Roman"/>
          <w:sz w:val="24"/>
          <w:szCs w:val="24"/>
        </w:rPr>
        <w:t xml:space="preserve">about a farmer who produce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a </w:t>
      </w:r>
      <w:r>
        <w:rPr>
          <w:rFonts w:ascii="Times New Roman" w:cs="Times New Roman" w:hAnsi="Times New Roman"/>
          <w:sz w:val="24"/>
          <w:szCs w:val="24"/>
        </w:rPr>
        <w:t xml:space="preserve">new liquid fertilizer mixture </w:t>
      </w:r>
      <w:r>
        <w:rPr>
          <w:rFonts w:ascii="Times New Roman" w:cs="Times New Roman" w:hAnsi="Times New Roman"/>
          <w:sz w:val="24"/>
          <w:szCs w:val="24"/>
          <w:lang w:val="en-US"/>
        </w:rPr>
        <w:t>on</w:t>
      </w:r>
      <w:r>
        <w:rPr>
          <w:rFonts w:ascii="Times New Roman" w:cs="Times New Roman" w:hAnsi="Times New Roman"/>
          <w:sz w:val="24"/>
          <w:szCs w:val="24"/>
        </w:rPr>
        <w:t xml:space="preserve"> his own method. He live</w:t>
      </w:r>
      <w:r>
        <w:rPr>
          <w:rFonts w:ascii="Times New Roman" w:cs="Times New Roman" w:hAnsi="Times New Roman"/>
          <w:sz w:val="24"/>
          <w:szCs w:val="24"/>
          <w:lang w:val="en-US"/>
        </w:rPr>
        <w:t>s</w:t>
      </w:r>
      <w:r>
        <w:rPr>
          <w:rFonts w:ascii="Times New Roman" w:cs="Times New Roman" w:hAnsi="Times New Roman"/>
          <w:sz w:val="24"/>
          <w:szCs w:val="24"/>
        </w:rPr>
        <w:t xml:space="preserve"> in Kehelovitigma area. </w:t>
      </w:r>
      <w:r>
        <w:rPr>
          <w:rFonts w:ascii="Times New Roman" w:cs="Times New Roman" w:hAnsi="Times New Roman"/>
          <w:sz w:val="24"/>
          <w:szCs w:val="24"/>
          <w:lang w:val="en-US"/>
        </w:rPr>
        <w:t>H</w:t>
      </w:r>
      <w:r>
        <w:rPr>
          <w:rFonts w:ascii="Times New Roman" w:cs="Times New Roman" w:hAnsi="Times New Roman"/>
          <w:sz w:val="24"/>
          <w:szCs w:val="24"/>
        </w:rPr>
        <w:t xml:space="preserve">e use Gliricidia, Wild sun flower like Nitrogen rich plant leaves, cow dung, sugar, water </w:t>
      </w:r>
      <w:r>
        <w:rPr>
          <w:rFonts w:ascii="Times New Roman" w:cs="Times New Roman" w:hAnsi="Times New Roman"/>
          <w:sz w:val="24"/>
          <w:szCs w:val="24"/>
          <w:lang w:val="en-US"/>
        </w:rPr>
        <w:t>as</w:t>
      </w:r>
      <w:r>
        <w:rPr>
          <w:rFonts w:ascii="Times New Roman" w:cs="Times New Roman" w:hAnsi="Times New Roman"/>
          <w:sz w:val="24"/>
          <w:szCs w:val="24"/>
        </w:rPr>
        <w:t xml:space="preserve"> ingredients. He mix them with water and keep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for </w:t>
      </w:r>
      <w:r>
        <w:rPr>
          <w:rFonts w:ascii="Times New Roman" w:cs="Times New Roman" w:hAnsi="Times New Roman"/>
          <w:sz w:val="24"/>
          <w:szCs w:val="24"/>
        </w:rPr>
        <w:t xml:space="preserve">few days for fermentation. After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that </w:t>
      </w:r>
      <w:r>
        <w:rPr>
          <w:rFonts w:ascii="Times New Roman" w:cs="Times New Roman" w:hAnsi="Times New Roman"/>
          <w:sz w:val="24"/>
          <w:szCs w:val="24"/>
        </w:rPr>
        <w:t xml:space="preserve">filter and bottle them to send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to the </w:t>
      </w:r>
      <w:r>
        <w:rPr>
          <w:rFonts w:ascii="Times New Roman" w:cs="Times New Roman" w:hAnsi="Times New Roman"/>
          <w:sz w:val="24"/>
          <w:szCs w:val="24"/>
        </w:rPr>
        <w:t xml:space="preserve">market. </w:t>
      </w:r>
      <w:r>
        <w:rPr>
          <w:rFonts w:ascii="Times New Roman" w:cs="Times New Roman" w:hAnsi="Times New Roman"/>
          <w:sz w:val="24"/>
          <w:szCs w:val="24"/>
          <w:lang w:val="en-US"/>
        </w:rPr>
        <w:t>Some of his</w:t>
      </w:r>
      <w:r>
        <w:rPr>
          <w:rFonts w:ascii="Times New Roman" w:cs="Times New Roman" w:hAnsi="Times New Roman"/>
          <w:sz w:val="24"/>
          <w:szCs w:val="24"/>
        </w:rPr>
        <w:t xml:space="preserve"> experiments are </w:t>
      </w:r>
      <w:r>
        <w:rPr>
          <w:rFonts w:ascii="Times New Roman" w:cs="Times New Roman" w:hAnsi="Times New Roman"/>
          <w:sz w:val="24"/>
          <w:szCs w:val="24"/>
          <w:lang w:val="en-US"/>
        </w:rPr>
        <w:t>on</w:t>
      </w:r>
      <w:r>
        <w:rPr>
          <w:rFonts w:ascii="Times New Roman" w:cs="Times New Roman" w:hAnsi="Times New Roman"/>
          <w:sz w:val="24"/>
          <w:szCs w:val="24"/>
        </w:rPr>
        <w:t>going to improve this fertilizer.</w:t>
      </w:r>
    </w:p>
    <w:p>
      <w:pPr>
        <w:pStyle w:val="style0"/>
        <w:spacing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He has quality assurance certificate issued by </w:t>
      </w:r>
      <w:r>
        <w:rPr>
          <w:rFonts w:ascii="Times New Roman" w:cs="Times New Roman" w:hAnsi="Times New Roman"/>
          <w:sz w:val="24"/>
          <w:szCs w:val="24"/>
          <w:lang w:val="en-US"/>
        </w:rPr>
        <w:t>M</w:t>
      </w:r>
      <w:r>
        <w:rPr>
          <w:rFonts w:ascii="Times New Roman" w:cs="Times New Roman" w:hAnsi="Times New Roman"/>
          <w:sz w:val="24"/>
          <w:szCs w:val="24"/>
        </w:rPr>
        <w:t xml:space="preserve">inistry </w:t>
      </w:r>
      <w:r>
        <w:rPr>
          <w:rFonts w:ascii="Times New Roman" w:cs="Times New Roman" w:hAnsi="Times New Roman"/>
          <w:sz w:val="24"/>
          <w:szCs w:val="24"/>
        </w:rPr>
        <w:t>of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>A</w:t>
      </w:r>
      <w:r>
        <w:rPr>
          <w:rFonts w:ascii="Times New Roman" w:cs="Times New Roman" w:hAnsi="Times New Roman"/>
          <w:sz w:val="24"/>
          <w:szCs w:val="24"/>
        </w:rPr>
        <w:t>griculture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and</w:t>
      </w:r>
      <w:r>
        <w:rPr>
          <w:rFonts w:ascii="Times New Roman" w:cs="Times New Roman" w:hAnsi="Times New Roman"/>
          <w:sz w:val="24"/>
          <w:szCs w:val="24"/>
        </w:rPr>
        <w:t xml:space="preserve"> a fertilizer analysis report issued by Bamer and Bruce (pvt) LTD. </w:t>
      </w:r>
      <w:r>
        <w:rPr>
          <w:rFonts w:ascii="Times New Roman" w:cs="Times New Roman" w:hAnsi="Times New Roman"/>
          <w:sz w:val="24"/>
          <w:szCs w:val="24"/>
          <w:lang w:val="en-US"/>
        </w:rPr>
        <w:t>200ml of t</w:t>
      </w:r>
      <w:r>
        <w:rPr>
          <w:rFonts w:ascii="Times New Roman" w:cs="Times New Roman" w:hAnsi="Times New Roman"/>
          <w:sz w:val="24"/>
          <w:szCs w:val="24"/>
        </w:rPr>
        <w:t xml:space="preserve">his fertilizer solution can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be </w:t>
      </w:r>
      <w:r>
        <w:rPr>
          <w:rFonts w:ascii="Times New Roman" w:cs="Times New Roman" w:hAnsi="Times New Roman"/>
          <w:sz w:val="24"/>
          <w:szCs w:val="24"/>
        </w:rPr>
        <w:t xml:space="preserve">use for 16l knapsack sprayer tank by </w:t>
      </w:r>
      <w:r>
        <w:rPr>
          <w:rFonts w:ascii="Times New Roman" w:cs="Times New Roman" w:hAnsi="Times New Roman"/>
          <w:sz w:val="24"/>
          <w:szCs w:val="24"/>
        </w:rPr>
        <w:t>dilution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The 1l of fertilizer bottle can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be </w:t>
      </w:r>
      <w:r>
        <w:rPr>
          <w:rFonts w:ascii="Times New Roman" w:cs="Times New Roman" w:hAnsi="Times New Roman"/>
          <w:sz w:val="24"/>
          <w:szCs w:val="24"/>
        </w:rPr>
        <w:t>use to make 5 knapsack tanks. It</w:t>
      </w:r>
      <w:r>
        <w:rPr>
          <w:rFonts w:ascii="Times New Roman" w:cs="Times New Roman" w:hAnsi="Times New Roman"/>
          <w:sz w:val="24"/>
          <w:szCs w:val="24"/>
          <w:lang w:val="en-US"/>
        </w:rPr>
        <w:t>s</w:t>
      </w:r>
      <w:r>
        <w:rPr>
          <w:rFonts w:ascii="Times New Roman" w:cs="Times New Roman" w:hAnsi="Times New Roman"/>
          <w:sz w:val="24"/>
          <w:szCs w:val="24"/>
        </w:rPr>
        <w:t xml:space="preserve"> efficiency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is high</w:t>
      </w:r>
      <w:r>
        <w:rPr>
          <w:rFonts w:ascii="Times New Roman" w:cs="Times New Roman" w:hAnsi="Times New Roman"/>
          <w:sz w:val="24"/>
          <w:szCs w:val="24"/>
        </w:rPr>
        <w:t>. Cost is low. The quality and growth rate of the plant which use this fertilizer is good. This is a good, effective and Nitrogen rich fertilizer but he don’t have good market due to lack of publication. This fertilizer is a good subsidies for current fertilizer problem for farmers.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noProof/>
          <w:lang w:bidi="si-LK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3025775</wp:posOffset>
            </wp:positionH>
            <wp:positionV relativeFrom="paragraph">
              <wp:posOffset>5715</wp:posOffset>
            </wp:positionV>
            <wp:extent cx="1179195" cy="1165860"/>
            <wp:effectExtent l="19050" t="19050" r="20955" b="15240"/>
            <wp:wrapSquare wrapText="bothSides"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4914" t="15657" r="11523" b="46278"/>
                    <a:stretch/>
                  </pic:blipFill>
                  <pic:spPr>
                    <a:xfrm rot="0">
                      <a:off x="0" y="0"/>
                      <a:ext cx="1179195" cy="116586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si-LK"/>
        </w:rP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column">
              <wp:posOffset>45720</wp:posOffset>
            </wp:positionH>
            <wp:positionV relativeFrom="paragraph">
              <wp:posOffset>44450</wp:posOffset>
            </wp:positionV>
            <wp:extent cx="1356360" cy="1181100"/>
            <wp:effectExtent l="19050" t="19050" r="15240" b="19050"/>
            <wp:wrapSquare wrapText="bothSides"/>
            <wp:docPr id="1027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3" cstate="print"/>
                    <a:srcRect l="12840" t="3817" r="12756" b="59678"/>
                    <a:stretch/>
                  </pic:blipFill>
                  <pic:spPr>
                    <a:xfrm rot="0">
                      <a:off x="0" y="0"/>
                      <a:ext cx="1356360" cy="118110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Ms. K.K.Biyagama</w:t>
      </w:r>
      <w:r>
        <w:rPr>
          <w:rFonts w:ascii="Times New Roman" w:cs="Times New Roman" w:hAnsi="Times New Roman"/>
          <w:sz w:val="24"/>
          <w:szCs w:val="24"/>
        </w:rPr>
        <w:t xml:space="preserve">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Mr.H.W.Gunawardhana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18AGA 1605</w:t>
      </w:r>
      <w:bookmarkStart w:id="0" w:name="_GoBack"/>
      <w:bookmarkEnd w:id="0"/>
    </w:p>
    <w:sectPr>
      <w:pgSz w:w="10319" w:h="14571" w:orient="portrait" w:code="13"/>
      <w:pgMar w:top="1440" w:right="1440" w:bottom="1440" w:left="1440" w:header="720" w:footer="720" w:gutter="0"/>
      <w:pgBorders w:zOrder="front" w:display="allPages"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Iskoola Pota">
    <w:altName w:val="Iskoola Pota"/>
    <w:panose1 w:val="02010503010001010104"/>
    <w:charset w:val="00"/>
    <w:family w:val="auto"/>
    <w:pitch w:val="variable"/>
    <w:sig w:usb0="00000003" w:usb1="00000000" w:usb2="00000200" w:usb3="00000000" w:csb0="0000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Iskoola Pota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261">
    <w:name w:val="Intense Emphasis"/>
    <w:basedOn w:val="style65"/>
    <w:next w:val="style261"/>
    <w:qFormat/>
    <w:uiPriority w:val="21"/>
    <w:rPr>
      <w:i/>
      <w:iCs/>
      <w:color w:val="5b9bd5"/>
    </w:rPr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Words>288</Words>
  <Pages>2</Pages>
  <Characters>1503</Characters>
  <Application>WPS Office</Application>
  <DocSecurity>0</DocSecurity>
  <Paragraphs>22</Paragraphs>
  <ScaleCrop>false</ScaleCrop>
  <LinksUpToDate>false</LinksUpToDate>
  <CharactersWithSpaces>1826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2023-01-16T11:00:00Z</dcterms:created>
  <dc:creator>Microsoft account</dc:creator>
  <lastModifiedBy>vivo 1914</lastModifiedBy>
  <dcterms:modified xsi:type="dcterms:W3CDTF">2023-01-16T13:48:03Z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5c939e59885d46a9a114a44099cfff9b</vt:lpwstr>
  </property>
</Properties>
</file>