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531C" w14:textId="272A0101" w:rsidR="00B47DE4" w:rsidRPr="00DE5DE2" w:rsidRDefault="00B47DE4" w:rsidP="008B1B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E2">
        <w:rPr>
          <w:rFonts w:ascii="Times New Roman" w:hAnsi="Times New Roman" w:cs="Times New Roman"/>
          <w:b/>
          <w:sz w:val="28"/>
          <w:szCs w:val="28"/>
        </w:rPr>
        <w:t xml:space="preserve">DEVELOPMENT OF </w:t>
      </w:r>
      <w:r w:rsidR="00D55359">
        <w:rPr>
          <w:rFonts w:ascii="Times New Roman" w:hAnsi="Times New Roman" w:cs="Times New Roman"/>
          <w:b/>
          <w:sz w:val="28"/>
          <w:szCs w:val="28"/>
        </w:rPr>
        <w:t xml:space="preserve">AN </w:t>
      </w:r>
      <w:r w:rsidRPr="00DE5DE2">
        <w:rPr>
          <w:rFonts w:ascii="Times New Roman" w:hAnsi="Times New Roman" w:cs="Times New Roman"/>
          <w:b/>
          <w:sz w:val="28"/>
          <w:szCs w:val="28"/>
        </w:rPr>
        <w:t xml:space="preserve">ANTHER CULTURE </w:t>
      </w:r>
      <w:r w:rsidR="00D55359">
        <w:rPr>
          <w:rFonts w:ascii="Times New Roman" w:hAnsi="Times New Roman" w:cs="Times New Roman"/>
          <w:b/>
          <w:sz w:val="28"/>
          <w:szCs w:val="28"/>
        </w:rPr>
        <w:t xml:space="preserve">PROTOCOL </w:t>
      </w:r>
      <w:r w:rsidRPr="00DE5DE2">
        <w:rPr>
          <w:rFonts w:ascii="Times New Roman" w:hAnsi="Times New Roman" w:cs="Times New Roman"/>
          <w:b/>
          <w:sz w:val="28"/>
          <w:szCs w:val="28"/>
        </w:rPr>
        <w:t xml:space="preserve">FOR SELECTED VARIETIES OF CAPSICUM </w:t>
      </w:r>
    </w:p>
    <w:p w14:paraId="4C16FD5D" w14:textId="77777777" w:rsidR="00B47DE4" w:rsidRPr="00DE5DE2" w:rsidRDefault="00B47DE4" w:rsidP="008B1B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E2">
        <w:rPr>
          <w:rFonts w:ascii="Times New Roman" w:hAnsi="Times New Roman" w:cs="Times New Roman"/>
          <w:b/>
          <w:sz w:val="28"/>
          <w:szCs w:val="28"/>
        </w:rPr>
        <w:t>(</w:t>
      </w:r>
      <w:r w:rsidRPr="00DE5DE2">
        <w:rPr>
          <w:rFonts w:ascii="Times New Roman" w:hAnsi="Times New Roman" w:cs="Times New Roman"/>
          <w:b/>
          <w:i/>
          <w:iCs/>
          <w:sz w:val="28"/>
          <w:szCs w:val="28"/>
        </w:rPr>
        <w:t>Capsicum annuum</w:t>
      </w:r>
      <w:r w:rsidRPr="00DE5DE2">
        <w:rPr>
          <w:rFonts w:ascii="Times New Roman" w:hAnsi="Times New Roman" w:cs="Times New Roman"/>
          <w:b/>
          <w:sz w:val="28"/>
          <w:szCs w:val="28"/>
        </w:rPr>
        <w:t xml:space="preserve"> L.)</w:t>
      </w:r>
    </w:p>
    <w:p w14:paraId="102FBC68" w14:textId="35BBC5E4" w:rsidR="00B47DE4" w:rsidRPr="00841AE4" w:rsidRDefault="007E1A53" w:rsidP="007E1A53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1A53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B47DE4" w:rsidRPr="007E1A53">
        <w:rPr>
          <w:rFonts w:ascii="Times New Roman" w:hAnsi="Times New Roman" w:cs="Times New Roman"/>
          <w:bCs/>
          <w:sz w:val="24"/>
          <w:szCs w:val="24"/>
          <w:u w:val="single"/>
        </w:rPr>
        <w:t>MSAK</w:t>
      </w:r>
      <w:r w:rsidR="001755B5" w:rsidRPr="007E1A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Abeykoon</w:t>
      </w:r>
      <w:r w:rsidR="00B47DE4" w:rsidRPr="007E1A53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1</w:t>
      </w:r>
      <w:r w:rsidR="00BF0D17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*</w:t>
      </w:r>
      <w:r w:rsidR="001755B5" w:rsidRPr="007E1A53">
        <w:rPr>
          <w:rFonts w:ascii="Times New Roman" w:hAnsi="Times New Roman" w:cs="Times New Roman"/>
          <w:bCs/>
          <w:sz w:val="24"/>
          <w:szCs w:val="24"/>
        </w:rPr>
        <w:t>,</w:t>
      </w:r>
      <w:r w:rsidR="00B47DE4" w:rsidRPr="007E1A53">
        <w:rPr>
          <w:rFonts w:ascii="Times New Roman" w:hAnsi="Times New Roman" w:cs="Times New Roman"/>
          <w:bCs/>
          <w:sz w:val="24"/>
          <w:szCs w:val="24"/>
        </w:rPr>
        <w:t xml:space="preserve"> HMPS</w:t>
      </w:r>
      <w:r w:rsidR="001755B5" w:rsidRPr="007E1A53">
        <w:rPr>
          <w:rFonts w:ascii="Times New Roman" w:hAnsi="Times New Roman" w:cs="Times New Roman"/>
          <w:bCs/>
          <w:sz w:val="24"/>
          <w:szCs w:val="24"/>
        </w:rPr>
        <w:t xml:space="preserve"> Kumari</w:t>
      </w:r>
      <w:r w:rsidR="001755B5" w:rsidRPr="007E1A5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B47DE4" w:rsidRPr="007E1A5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E5DE2" w:rsidRPr="007E1A53">
        <w:rPr>
          <w:rFonts w:ascii="Times New Roman" w:hAnsi="Times New Roman" w:cs="Times New Roman"/>
          <w:bCs/>
          <w:sz w:val="24"/>
          <w:szCs w:val="24"/>
        </w:rPr>
        <w:t>,</w:t>
      </w:r>
      <w:r w:rsidR="009F64D3" w:rsidRPr="007E1A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F86">
        <w:rPr>
          <w:rFonts w:ascii="Times New Roman" w:hAnsi="Times New Roman" w:cs="Times New Roman"/>
          <w:bCs/>
          <w:sz w:val="24"/>
          <w:szCs w:val="24"/>
        </w:rPr>
        <w:t>AAY</w:t>
      </w:r>
      <w:r w:rsidR="004E4F86" w:rsidRPr="007E1A53">
        <w:rPr>
          <w:rFonts w:ascii="Times New Roman" w:hAnsi="Times New Roman" w:cs="Times New Roman"/>
          <w:bCs/>
          <w:sz w:val="24"/>
          <w:szCs w:val="24"/>
        </w:rPr>
        <w:t xml:space="preserve"> Amarasinghe</w:t>
      </w:r>
      <w:r w:rsidR="004E4F86" w:rsidRPr="007E1A5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1</w:t>
      </w:r>
      <w:r w:rsidR="00841AE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841AE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841AE4">
        <w:rPr>
          <w:rFonts w:ascii="Times New Roman" w:hAnsi="Times New Roman" w:cs="Times New Roman"/>
          <w:bCs/>
          <w:sz w:val="24"/>
          <w:szCs w:val="24"/>
        </w:rPr>
        <w:t>O</w:t>
      </w:r>
      <w:r w:rsidR="00841AE4" w:rsidRPr="007E1A53">
        <w:rPr>
          <w:rFonts w:ascii="Times New Roman" w:hAnsi="Times New Roman" w:cs="Times New Roman"/>
          <w:bCs/>
          <w:sz w:val="24"/>
          <w:szCs w:val="24"/>
        </w:rPr>
        <w:t>AD Padmaperuma</w:t>
      </w:r>
      <w:r w:rsidR="00841AE4" w:rsidRPr="007E1A5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14:paraId="6DF8F8C7" w14:textId="77777777" w:rsidR="007069DD" w:rsidRDefault="00B47DE4" w:rsidP="008B1B90">
      <w:pPr>
        <w:spacing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DE5DE2">
        <w:rPr>
          <w:rFonts w:ascii="Times New Roman" w:hAnsi="Times New Roman" w:cs="Times New Roman"/>
          <w:bCs/>
          <w:i/>
          <w:iCs/>
          <w:vertAlign w:val="superscript"/>
        </w:rPr>
        <w:t>1</w:t>
      </w:r>
      <w:r w:rsidRPr="00DE5DE2">
        <w:rPr>
          <w:rFonts w:ascii="Times New Roman" w:hAnsi="Times New Roman" w:cs="Times New Roman"/>
          <w:bCs/>
          <w:i/>
          <w:iCs/>
        </w:rPr>
        <w:t xml:space="preserve">Department of Export Agriculture, Faculty of Agricultural Sciences, Sabaragamuwa University of </w:t>
      </w:r>
    </w:p>
    <w:p w14:paraId="125BA166" w14:textId="5A93AA4B" w:rsidR="00B47DE4" w:rsidRPr="00DE5DE2" w:rsidRDefault="00B47DE4" w:rsidP="008B1B90">
      <w:pPr>
        <w:spacing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DE5DE2">
        <w:rPr>
          <w:rFonts w:ascii="Times New Roman" w:hAnsi="Times New Roman" w:cs="Times New Roman"/>
          <w:bCs/>
          <w:i/>
          <w:iCs/>
        </w:rPr>
        <w:t>Sri Lanka, Belihuloya, Sri Lanka.</w:t>
      </w:r>
    </w:p>
    <w:p w14:paraId="604B81B2" w14:textId="131653A5" w:rsidR="00B47DE4" w:rsidRPr="00DE5DE2" w:rsidRDefault="00B47DE4" w:rsidP="008B1B90">
      <w:pPr>
        <w:spacing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DE5DE2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="00372839" w:rsidRPr="00DE5DE2">
        <w:rPr>
          <w:rFonts w:ascii="Times New Roman" w:hAnsi="Times New Roman" w:cs="Times New Roman"/>
          <w:bCs/>
          <w:i/>
          <w:iCs/>
        </w:rPr>
        <w:t xml:space="preserve"> Horticultural Crop Research and Development Institute,</w:t>
      </w:r>
      <w:r w:rsidR="007069DD">
        <w:rPr>
          <w:rFonts w:ascii="Times New Roman" w:hAnsi="Times New Roman" w:cs="Times New Roman"/>
          <w:bCs/>
          <w:i/>
          <w:iCs/>
        </w:rPr>
        <w:t xml:space="preserve"> Department of Agriculture,</w:t>
      </w:r>
      <w:r w:rsidR="00372839" w:rsidRPr="00DE5DE2">
        <w:rPr>
          <w:rFonts w:ascii="Times New Roman" w:hAnsi="Times New Roman" w:cs="Times New Roman"/>
          <w:bCs/>
          <w:i/>
          <w:iCs/>
        </w:rPr>
        <w:t xml:space="preserve"> Gannoruwa, Peradeniya, Sri Lanka.</w:t>
      </w:r>
    </w:p>
    <w:p w14:paraId="2058F328" w14:textId="273A69E9" w:rsidR="0059074C" w:rsidRDefault="00841AE4" w:rsidP="00796386">
      <w:pPr>
        <w:spacing w:line="276" w:lineRule="auto"/>
        <w:jc w:val="center"/>
      </w:pPr>
      <w:hyperlink r:id="rId5" w:history="1">
        <w:r w:rsidRPr="00894F4A">
          <w:rPr>
            <w:rStyle w:val="Hyperlink"/>
            <w:vertAlign w:val="superscript"/>
          </w:rPr>
          <w:t>*</w:t>
        </w:r>
        <w:r w:rsidRPr="00894F4A">
          <w:rPr>
            <w:rStyle w:val="Hyperlink"/>
          </w:rPr>
          <w:t>Sunona.aka@gmail.com</w:t>
        </w:r>
      </w:hyperlink>
    </w:p>
    <w:p w14:paraId="25B8D07D" w14:textId="77777777" w:rsidR="00F3151B" w:rsidRPr="009F64D3" w:rsidRDefault="00F3151B" w:rsidP="00BF0D17">
      <w:pPr>
        <w:spacing w:line="276" w:lineRule="auto"/>
        <w:rPr>
          <w:i/>
          <w:iCs/>
        </w:rPr>
      </w:pPr>
    </w:p>
    <w:p w14:paraId="6F868935" w14:textId="70B2FC7A" w:rsidR="00C768BF" w:rsidRPr="00DE5DE2" w:rsidRDefault="00C768BF" w:rsidP="008A7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DE2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174AA706" w14:textId="2B2600C0" w:rsidR="00C768BF" w:rsidRPr="00DE5DE2" w:rsidRDefault="0043585B" w:rsidP="00F56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E2">
        <w:rPr>
          <w:rFonts w:ascii="Times New Roman" w:hAnsi="Times New Roman" w:cs="Times New Roman"/>
          <w:sz w:val="24"/>
          <w:szCs w:val="24"/>
        </w:rPr>
        <w:t xml:space="preserve">Conventional breeding </w:t>
      </w:r>
      <w:r w:rsidR="0057728F">
        <w:rPr>
          <w:rFonts w:ascii="Times New Roman" w:hAnsi="Times New Roman" w:cs="Times New Roman"/>
          <w:sz w:val="24"/>
          <w:szCs w:val="24"/>
        </w:rPr>
        <w:t xml:space="preserve">of </w:t>
      </w:r>
      <w:r w:rsidRPr="00DE5DE2">
        <w:rPr>
          <w:rFonts w:ascii="Times New Roman" w:hAnsi="Times New Roman" w:cs="Times New Roman"/>
          <w:sz w:val="24"/>
          <w:szCs w:val="24"/>
        </w:rPr>
        <w:t>capsicum is a time</w:t>
      </w:r>
      <w:r w:rsidR="0057728F">
        <w:rPr>
          <w:rFonts w:ascii="Times New Roman" w:hAnsi="Times New Roman" w:cs="Times New Roman"/>
          <w:sz w:val="24"/>
          <w:szCs w:val="24"/>
        </w:rPr>
        <w:t>-</w:t>
      </w:r>
      <w:r w:rsidRPr="00DE5DE2">
        <w:rPr>
          <w:rFonts w:ascii="Times New Roman" w:hAnsi="Times New Roman" w:cs="Times New Roman"/>
          <w:sz w:val="24"/>
          <w:szCs w:val="24"/>
        </w:rPr>
        <w:t xml:space="preserve">consuming and </w:t>
      </w:r>
      <w:r w:rsidR="0057728F">
        <w:rPr>
          <w:rFonts w:ascii="Times New Roman" w:hAnsi="Times New Roman" w:cs="Times New Roman"/>
          <w:sz w:val="24"/>
          <w:szCs w:val="24"/>
        </w:rPr>
        <w:t xml:space="preserve">a </w:t>
      </w:r>
      <w:r w:rsidRPr="00DE5DE2">
        <w:rPr>
          <w:rFonts w:ascii="Times New Roman" w:hAnsi="Times New Roman" w:cs="Times New Roman"/>
          <w:sz w:val="24"/>
          <w:szCs w:val="24"/>
        </w:rPr>
        <w:t xml:space="preserve">labor-intensive process and this could be overcome by using </w:t>
      </w:r>
      <w:r w:rsidRPr="00DE5DE2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Pr="00DE5DE2">
        <w:rPr>
          <w:rFonts w:ascii="Times New Roman" w:hAnsi="Times New Roman" w:cs="Times New Roman"/>
          <w:sz w:val="24"/>
          <w:szCs w:val="24"/>
        </w:rPr>
        <w:t xml:space="preserve"> methods of haploid plant production. 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The experiment was conducted to study the response of anther culture </w:t>
      </w:r>
      <w:r w:rsidR="00580171">
        <w:rPr>
          <w:rFonts w:ascii="Times New Roman" w:hAnsi="Times New Roman" w:cs="Times New Roman"/>
          <w:sz w:val="24"/>
          <w:szCs w:val="24"/>
        </w:rPr>
        <w:t>protocol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 for </w:t>
      </w:r>
      <w:r w:rsidR="00703F90">
        <w:rPr>
          <w:rFonts w:ascii="Times New Roman" w:hAnsi="Times New Roman" w:cs="Times New Roman"/>
          <w:sz w:val="24"/>
          <w:szCs w:val="24"/>
        </w:rPr>
        <w:t xml:space="preserve">capsicum varieties; </w:t>
      </w:r>
      <w:r w:rsidR="00703F90" w:rsidRPr="00DE5DE2">
        <w:rPr>
          <w:rFonts w:ascii="Times New Roman" w:hAnsi="Times New Roman" w:cs="Times New Roman"/>
          <w:sz w:val="24"/>
          <w:szCs w:val="24"/>
        </w:rPr>
        <w:t>ISPN-8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="00703F90" w:rsidRPr="00DE5DE2">
        <w:rPr>
          <w:rFonts w:ascii="Times New Roman" w:hAnsi="Times New Roman" w:cs="Times New Roman"/>
          <w:sz w:val="24"/>
          <w:szCs w:val="24"/>
        </w:rPr>
        <w:t>(bre</w:t>
      </w:r>
      <w:r w:rsidR="005C73B4">
        <w:rPr>
          <w:rFonts w:ascii="Times New Roman" w:hAnsi="Times New Roman" w:cs="Times New Roman"/>
          <w:sz w:val="24"/>
          <w:szCs w:val="24"/>
        </w:rPr>
        <w:t>eding</w:t>
      </w:r>
      <w:r w:rsidR="00703F90" w:rsidRPr="00DE5DE2">
        <w:rPr>
          <w:rFonts w:ascii="Times New Roman" w:hAnsi="Times New Roman" w:cs="Times New Roman"/>
          <w:sz w:val="24"/>
          <w:szCs w:val="24"/>
        </w:rPr>
        <w:t xml:space="preserve"> line), </w:t>
      </w:r>
      <w:r w:rsidR="00703F90">
        <w:rPr>
          <w:rFonts w:ascii="Times New Roman" w:hAnsi="Times New Roman" w:cs="Times New Roman"/>
          <w:sz w:val="24"/>
          <w:szCs w:val="24"/>
        </w:rPr>
        <w:t xml:space="preserve">hordi breeding line </w:t>
      </w:r>
      <w:r w:rsidR="00703F90" w:rsidRPr="00DE5DE2">
        <w:rPr>
          <w:rFonts w:ascii="Times New Roman" w:hAnsi="Times New Roman" w:cs="Times New Roman"/>
          <w:sz w:val="24"/>
          <w:szCs w:val="24"/>
        </w:rPr>
        <w:t>300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="00703F90" w:rsidRPr="00DE5DE2">
        <w:rPr>
          <w:rFonts w:ascii="Times New Roman" w:hAnsi="Times New Roman" w:cs="Times New Roman"/>
          <w:sz w:val="24"/>
          <w:szCs w:val="24"/>
        </w:rPr>
        <w:t xml:space="preserve">(inbred line), </w:t>
      </w:r>
      <w:r w:rsidR="00703F90">
        <w:rPr>
          <w:rFonts w:ascii="Times New Roman" w:hAnsi="Times New Roman" w:cs="Times New Roman"/>
          <w:sz w:val="24"/>
          <w:szCs w:val="24"/>
        </w:rPr>
        <w:t xml:space="preserve">hordi breeding line </w:t>
      </w:r>
      <w:r w:rsidR="00703F90" w:rsidRPr="00DE5DE2">
        <w:rPr>
          <w:rFonts w:ascii="Times New Roman" w:hAnsi="Times New Roman" w:cs="Times New Roman"/>
          <w:sz w:val="24"/>
          <w:szCs w:val="24"/>
        </w:rPr>
        <w:t>860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="00703F90" w:rsidRPr="00DE5DE2">
        <w:rPr>
          <w:rFonts w:ascii="Times New Roman" w:hAnsi="Times New Roman" w:cs="Times New Roman"/>
          <w:sz w:val="24"/>
          <w:szCs w:val="24"/>
        </w:rPr>
        <w:t>(inbred line) and HYW (released by DOA)</w:t>
      </w:r>
      <w:r w:rsidR="00703F90">
        <w:rPr>
          <w:rFonts w:ascii="Times New Roman" w:hAnsi="Times New Roman" w:cs="Times New Roman"/>
          <w:sz w:val="24"/>
          <w:szCs w:val="24"/>
        </w:rPr>
        <w:t xml:space="preserve"> </w:t>
      </w:r>
      <w:r w:rsidR="00C768BF" w:rsidRPr="00DE5DE2">
        <w:rPr>
          <w:rFonts w:ascii="Times New Roman" w:hAnsi="Times New Roman" w:cs="Times New Roman"/>
          <w:sz w:val="24"/>
          <w:szCs w:val="24"/>
        </w:rPr>
        <w:t>with the objective of finding the most effective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callus induction media in order to enhance plant breeding. The research was designed in </w:t>
      </w:r>
      <w:r w:rsidR="00703F90">
        <w:rPr>
          <w:rFonts w:ascii="Times New Roman" w:hAnsi="Times New Roman" w:cs="Times New Roman"/>
          <w:sz w:val="24"/>
          <w:szCs w:val="24"/>
        </w:rPr>
        <w:t xml:space="preserve">a </w:t>
      </w:r>
      <w:r w:rsidR="00C768BF" w:rsidRPr="00DE5DE2">
        <w:rPr>
          <w:rFonts w:ascii="Times New Roman" w:hAnsi="Times New Roman" w:cs="Times New Roman"/>
          <w:sz w:val="24"/>
          <w:szCs w:val="24"/>
        </w:rPr>
        <w:t>Completely Randomized Design. Three different callus induction media were used with varying concentrations 1 mg/L, 2mg/L and 3mg/L</w:t>
      </w:r>
      <w:r w:rsidR="00580171" w:rsidRPr="00DE5DE2">
        <w:rPr>
          <w:rFonts w:ascii="Times New Roman" w:hAnsi="Times New Roman" w:cs="Times New Roman"/>
          <w:sz w:val="24"/>
          <w:szCs w:val="24"/>
        </w:rPr>
        <w:t xml:space="preserve"> IAA</w:t>
      </w:r>
      <w:r w:rsidR="00580171">
        <w:rPr>
          <w:rFonts w:ascii="Times New Roman" w:hAnsi="Times New Roman" w:cs="Times New Roman"/>
          <w:sz w:val="24"/>
          <w:szCs w:val="24"/>
        </w:rPr>
        <w:t xml:space="preserve"> (indole acidic acid) on 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MS medium to </w:t>
      </w:r>
      <w:r w:rsidR="00580171">
        <w:rPr>
          <w:rFonts w:ascii="Times New Roman" w:hAnsi="Times New Roman" w:cs="Times New Roman"/>
          <w:sz w:val="24"/>
          <w:szCs w:val="24"/>
        </w:rPr>
        <w:t>detect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 the best medium for callus induction using anther culture. To find out the best capsicum variety to practice anther culture, anthers of</w:t>
      </w:r>
      <w:r w:rsidR="00580171">
        <w:rPr>
          <w:rFonts w:ascii="Times New Roman" w:hAnsi="Times New Roman" w:cs="Times New Roman"/>
          <w:sz w:val="24"/>
          <w:szCs w:val="24"/>
        </w:rPr>
        <w:t xml:space="preserve"> the</w:t>
      </w:r>
      <w:r w:rsidR="00C768BF" w:rsidRP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703F90">
        <w:rPr>
          <w:rFonts w:ascii="Times New Roman" w:hAnsi="Times New Roman" w:cs="Times New Roman"/>
          <w:sz w:val="24"/>
          <w:szCs w:val="24"/>
        </w:rPr>
        <w:t xml:space="preserve">above </w:t>
      </w:r>
      <w:r w:rsidR="00C768BF" w:rsidRPr="00DE5DE2">
        <w:rPr>
          <w:rFonts w:ascii="Times New Roman" w:hAnsi="Times New Roman" w:cs="Times New Roman"/>
          <w:sz w:val="24"/>
          <w:szCs w:val="24"/>
        </w:rPr>
        <w:t>varieties were used in the experiment.</w:t>
      </w:r>
      <w:r w:rsidRPr="00DE5DE2">
        <w:rPr>
          <w:rFonts w:ascii="Times New Roman" w:hAnsi="Times New Roman" w:cs="Times New Roman"/>
          <w:sz w:val="24"/>
          <w:szCs w:val="24"/>
        </w:rPr>
        <w:t xml:space="preserve"> In this study, the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="00580171" w:rsidRPr="00DE5DE2">
        <w:rPr>
          <w:rFonts w:ascii="Times New Roman" w:hAnsi="Times New Roman" w:cs="Times New Roman"/>
          <w:sz w:val="24"/>
          <w:szCs w:val="24"/>
        </w:rPr>
        <w:t>percentage</w:t>
      </w:r>
      <w:r w:rsidR="00580171">
        <w:rPr>
          <w:rFonts w:ascii="Times New Roman" w:hAnsi="Times New Roman" w:cs="Times New Roman"/>
          <w:sz w:val="24"/>
          <w:szCs w:val="24"/>
        </w:rPr>
        <w:t xml:space="preserve"> of</w:t>
      </w:r>
      <w:r w:rsidRPr="00DE5DE2">
        <w:rPr>
          <w:rFonts w:ascii="Times New Roman" w:hAnsi="Times New Roman" w:cs="Times New Roman"/>
          <w:sz w:val="24"/>
          <w:szCs w:val="24"/>
        </w:rPr>
        <w:t xml:space="preserve"> callus formation did</w:t>
      </w:r>
      <w:r w:rsidR="003E66AB">
        <w:rPr>
          <w:rFonts w:ascii="Times New Roman" w:hAnsi="Times New Roman" w:cs="Times New Roman"/>
          <w:sz w:val="24"/>
          <w:szCs w:val="24"/>
        </w:rPr>
        <w:t xml:space="preserve"> </w:t>
      </w:r>
      <w:r w:rsidRPr="00DE5DE2">
        <w:rPr>
          <w:rFonts w:ascii="Times New Roman" w:hAnsi="Times New Roman" w:cs="Times New Roman"/>
          <w:sz w:val="24"/>
          <w:szCs w:val="24"/>
        </w:rPr>
        <w:t>n</w:t>
      </w:r>
      <w:r w:rsidR="003E66AB">
        <w:rPr>
          <w:rFonts w:ascii="Times New Roman" w:hAnsi="Times New Roman" w:cs="Times New Roman"/>
          <w:sz w:val="24"/>
          <w:szCs w:val="24"/>
        </w:rPr>
        <w:t>o</w:t>
      </w:r>
      <w:r w:rsidRPr="00DE5DE2">
        <w:rPr>
          <w:rFonts w:ascii="Times New Roman" w:hAnsi="Times New Roman" w:cs="Times New Roman"/>
          <w:sz w:val="24"/>
          <w:szCs w:val="24"/>
        </w:rPr>
        <w:t>t show a significant effect. (p&gt; 0.05). The highest percentage of callus formation (91.67%) was obtained in</w:t>
      </w:r>
      <w:r w:rsidR="00F3151B">
        <w:rPr>
          <w:rFonts w:ascii="Times New Roman" w:hAnsi="Times New Roman" w:cs="Times New Roman"/>
          <w:sz w:val="24"/>
          <w:szCs w:val="24"/>
        </w:rPr>
        <w:t xml:space="preserve"> the medium</w:t>
      </w:r>
      <w:r w:rsidRPr="00DE5DE2">
        <w:rPr>
          <w:rFonts w:ascii="Times New Roman" w:hAnsi="Times New Roman" w:cs="Times New Roman"/>
          <w:sz w:val="24"/>
          <w:szCs w:val="24"/>
        </w:rPr>
        <w:t xml:space="preserve"> 3.0 mg</w:t>
      </w:r>
      <w:r w:rsidR="00580171">
        <w:rPr>
          <w:rFonts w:ascii="Times New Roman" w:hAnsi="Times New Roman" w:cs="Times New Roman"/>
          <w:sz w:val="24"/>
          <w:szCs w:val="24"/>
        </w:rPr>
        <w:t>/</w:t>
      </w:r>
      <w:r w:rsidRPr="00DE5DE2">
        <w:rPr>
          <w:rFonts w:ascii="Times New Roman" w:hAnsi="Times New Roman" w:cs="Times New Roman"/>
          <w:sz w:val="24"/>
          <w:szCs w:val="24"/>
        </w:rPr>
        <w:t>L IAA from</w:t>
      </w:r>
      <w:r w:rsidR="00580171">
        <w:rPr>
          <w:rFonts w:ascii="Times New Roman" w:hAnsi="Times New Roman" w:cs="Times New Roman"/>
          <w:sz w:val="24"/>
          <w:szCs w:val="24"/>
        </w:rPr>
        <w:t xml:space="preserve"> </w:t>
      </w:r>
      <w:r w:rsidRPr="00DE5DE2">
        <w:rPr>
          <w:rFonts w:ascii="Times New Roman" w:hAnsi="Times New Roman" w:cs="Times New Roman"/>
          <w:sz w:val="24"/>
          <w:szCs w:val="24"/>
        </w:rPr>
        <w:t xml:space="preserve">860 variety. The lowest percentage of callus formation (13.33 %) was obtained in </w:t>
      </w:r>
      <w:r w:rsidR="00EA4227">
        <w:rPr>
          <w:rFonts w:ascii="Times New Roman" w:hAnsi="Times New Roman" w:cs="Times New Roman"/>
          <w:sz w:val="24"/>
          <w:szCs w:val="24"/>
        </w:rPr>
        <w:t xml:space="preserve">the medium </w:t>
      </w:r>
      <w:r w:rsidRPr="00DE5DE2">
        <w:rPr>
          <w:rFonts w:ascii="Times New Roman" w:hAnsi="Times New Roman" w:cs="Times New Roman"/>
          <w:sz w:val="24"/>
          <w:szCs w:val="24"/>
        </w:rPr>
        <w:t>2.0 mg</w:t>
      </w:r>
      <w:r w:rsidR="00580171">
        <w:rPr>
          <w:rFonts w:ascii="Times New Roman" w:hAnsi="Times New Roman" w:cs="Times New Roman"/>
          <w:sz w:val="24"/>
          <w:szCs w:val="24"/>
        </w:rPr>
        <w:t>/</w:t>
      </w:r>
      <w:r w:rsidRPr="00DE5DE2">
        <w:rPr>
          <w:rFonts w:ascii="Times New Roman" w:hAnsi="Times New Roman" w:cs="Times New Roman"/>
          <w:sz w:val="24"/>
          <w:szCs w:val="24"/>
        </w:rPr>
        <w:t>L IAA from</w:t>
      </w:r>
      <w:r w:rsidR="00EA4227">
        <w:rPr>
          <w:rFonts w:ascii="Times New Roman" w:hAnsi="Times New Roman" w:cs="Times New Roman"/>
          <w:sz w:val="24"/>
          <w:szCs w:val="24"/>
        </w:rPr>
        <w:t xml:space="preserve"> hordi breeding line</w:t>
      </w:r>
      <w:r w:rsidRPr="00DE5DE2">
        <w:rPr>
          <w:rFonts w:ascii="Times New Roman" w:hAnsi="Times New Roman" w:cs="Times New Roman"/>
          <w:sz w:val="24"/>
          <w:szCs w:val="24"/>
        </w:rPr>
        <w:t xml:space="preserve"> 300 variety. </w:t>
      </w:r>
      <w:r w:rsidR="006A2327" w:rsidRPr="00DE5DE2">
        <w:rPr>
          <w:rFonts w:ascii="Times New Roman" w:hAnsi="Times New Roman" w:cs="Times New Roman"/>
          <w:sz w:val="24"/>
          <w:szCs w:val="24"/>
        </w:rPr>
        <w:t>In this study, the number of days taken for callus formation did</w:t>
      </w:r>
      <w:r w:rsidR="003E66AB">
        <w:rPr>
          <w:rFonts w:ascii="Times New Roman" w:hAnsi="Times New Roman" w:cs="Times New Roman"/>
          <w:sz w:val="24"/>
          <w:szCs w:val="24"/>
        </w:rPr>
        <w:t xml:space="preserve"> </w:t>
      </w:r>
      <w:r w:rsidR="006A2327" w:rsidRPr="00DE5DE2">
        <w:rPr>
          <w:rFonts w:ascii="Times New Roman" w:hAnsi="Times New Roman" w:cs="Times New Roman"/>
          <w:sz w:val="24"/>
          <w:szCs w:val="24"/>
        </w:rPr>
        <w:t>n</w:t>
      </w:r>
      <w:r w:rsidR="003E66AB">
        <w:rPr>
          <w:rFonts w:ascii="Times New Roman" w:hAnsi="Times New Roman" w:cs="Times New Roman"/>
          <w:sz w:val="24"/>
          <w:szCs w:val="24"/>
        </w:rPr>
        <w:t>o</w:t>
      </w:r>
      <w:r w:rsidR="006A2327" w:rsidRPr="00DE5DE2">
        <w:rPr>
          <w:rFonts w:ascii="Times New Roman" w:hAnsi="Times New Roman" w:cs="Times New Roman"/>
          <w:sz w:val="24"/>
          <w:szCs w:val="24"/>
        </w:rPr>
        <w:t>t show a significant effect. (p&gt; 0.05). The highest number of days taken for callus formation (26 days) was obtained in 3.0 mg</w:t>
      </w:r>
      <w:r w:rsidR="00580171">
        <w:rPr>
          <w:rFonts w:ascii="Times New Roman" w:hAnsi="Times New Roman" w:cs="Times New Roman"/>
          <w:sz w:val="24"/>
          <w:szCs w:val="24"/>
        </w:rPr>
        <w:t>/</w:t>
      </w:r>
      <w:r w:rsidR="006A2327" w:rsidRPr="00DE5DE2">
        <w:rPr>
          <w:rFonts w:ascii="Times New Roman" w:hAnsi="Times New Roman" w:cs="Times New Roman"/>
          <w:sz w:val="24"/>
          <w:szCs w:val="24"/>
        </w:rPr>
        <w:t>L IAA from ISPN-8 variety. The lowest number of days taken for callus formation (15 days) was obtained in 3.0 mg</w:t>
      </w:r>
      <w:r w:rsidR="00580171">
        <w:rPr>
          <w:rFonts w:ascii="Times New Roman" w:hAnsi="Times New Roman" w:cs="Times New Roman"/>
          <w:sz w:val="24"/>
          <w:szCs w:val="24"/>
        </w:rPr>
        <w:t>/</w:t>
      </w:r>
      <w:r w:rsidR="006A2327" w:rsidRPr="00DE5DE2">
        <w:rPr>
          <w:rFonts w:ascii="Times New Roman" w:hAnsi="Times New Roman" w:cs="Times New Roman"/>
          <w:sz w:val="24"/>
          <w:szCs w:val="24"/>
        </w:rPr>
        <w:t>L IAA from HYW variety.</w:t>
      </w:r>
      <w:r w:rsidR="008B1B90" w:rsidRPr="00DE5DE2">
        <w:rPr>
          <w:rFonts w:ascii="Times New Roman" w:hAnsi="Times New Roman" w:cs="Times New Roman"/>
          <w:sz w:val="24"/>
          <w:szCs w:val="24"/>
        </w:rPr>
        <w:t xml:space="preserve"> </w:t>
      </w:r>
      <w:r w:rsidR="00D81DF5">
        <w:rPr>
          <w:rFonts w:ascii="Times New Roman" w:hAnsi="Times New Roman" w:cs="Times New Roman"/>
          <w:sz w:val="24"/>
          <w:szCs w:val="24"/>
        </w:rPr>
        <w:t xml:space="preserve">Significant variations were observed in varietal responses based on different genotypes used. </w:t>
      </w:r>
      <w:r w:rsidR="00D53C2E">
        <w:rPr>
          <w:rFonts w:ascii="Times New Roman" w:hAnsi="Times New Roman" w:cs="Times New Roman"/>
          <w:sz w:val="24"/>
          <w:szCs w:val="24"/>
        </w:rPr>
        <w:t>The medium supplemented with 3</w:t>
      </w:r>
      <w:r w:rsidR="008032EA">
        <w:rPr>
          <w:rFonts w:ascii="Times New Roman" w:hAnsi="Times New Roman" w:cs="Times New Roman"/>
          <w:sz w:val="24"/>
          <w:szCs w:val="24"/>
        </w:rPr>
        <w:t xml:space="preserve">.0 </w:t>
      </w:r>
      <w:r w:rsidR="00D53C2E">
        <w:rPr>
          <w:rFonts w:ascii="Times New Roman" w:hAnsi="Times New Roman" w:cs="Times New Roman"/>
          <w:sz w:val="24"/>
          <w:szCs w:val="24"/>
        </w:rPr>
        <w:t xml:space="preserve">mg/L IAA was observed to be the most suitable for callus induction in </w:t>
      </w:r>
      <w:r w:rsidR="00DE5C47">
        <w:rPr>
          <w:rFonts w:ascii="Times New Roman" w:hAnsi="Times New Roman" w:cs="Times New Roman"/>
          <w:sz w:val="24"/>
          <w:szCs w:val="24"/>
        </w:rPr>
        <w:t>selected varieties of capsicum.</w:t>
      </w:r>
      <w:r w:rsidR="00D53C2E">
        <w:rPr>
          <w:rFonts w:ascii="Times New Roman" w:hAnsi="Times New Roman" w:cs="Times New Roman"/>
          <w:sz w:val="24"/>
          <w:szCs w:val="24"/>
        </w:rPr>
        <w:t xml:space="preserve"> </w:t>
      </w:r>
      <w:r w:rsidR="008B1B90" w:rsidRPr="00DE5DE2">
        <w:rPr>
          <w:rFonts w:ascii="Times New Roman" w:hAnsi="Times New Roman" w:cs="Times New Roman"/>
          <w:sz w:val="24"/>
          <w:szCs w:val="24"/>
        </w:rPr>
        <w:t xml:space="preserve">This </w:t>
      </w:r>
      <w:r w:rsidR="00580171">
        <w:rPr>
          <w:rFonts w:ascii="Times New Roman" w:hAnsi="Times New Roman" w:cs="Times New Roman"/>
          <w:sz w:val="24"/>
          <w:szCs w:val="24"/>
        </w:rPr>
        <w:t>protocol is yet</w:t>
      </w:r>
      <w:r w:rsidR="008B1B90" w:rsidRPr="00DE5DE2">
        <w:rPr>
          <w:rFonts w:ascii="Times New Roman" w:hAnsi="Times New Roman" w:cs="Times New Roman"/>
          <w:sz w:val="24"/>
          <w:szCs w:val="24"/>
        </w:rPr>
        <w:t xml:space="preserve"> to be improved media wise and variety wise. </w:t>
      </w:r>
    </w:p>
    <w:p w14:paraId="66A5363D" w14:textId="77777777" w:rsidR="00C768BF" w:rsidRPr="00DE5DE2" w:rsidRDefault="00C768BF" w:rsidP="00C76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EC1FC" w14:textId="21DECED0" w:rsidR="00C768BF" w:rsidRPr="00DE5DE2" w:rsidRDefault="00C768BF" w:rsidP="00F569D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5D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="00F569DF" w:rsidRPr="00DE5DE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E5DE2">
        <w:rPr>
          <w:rFonts w:ascii="Times New Roman" w:hAnsi="Times New Roman" w:cs="Times New Roman"/>
          <w:i/>
          <w:iCs/>
          <w:sz w:val="24"/>
          <w:szCs w:val="24"/>
        </w:rPr>
        <w:t xml:space="preserve">nther culture, </w:t>
      </w:r>
      <w:r w:rsidR="0069235C" w:rsidRPr="00DE5DE2">
        <w:rPr>
          <w:rFonts w:ascii="Times New Roman" w:hAnsi="Times New Roman" w:cs="Times New Roman"/>
          <w:i/>
          <w:iCs/>
          <w:sz w:val="24"/>
          <w:szCs w:val="24"/>
        </w:rPr>
        <w:t xml:space="preserve">callus induction, </w:t>
      </w:r>
      <w:r w:rsidR="00F569DF" w:rsidRPr="00DE5DE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E5DE2">
        <w:rPr>
          <w:rFonts w:ascii="Times New Roman" w:hAnsi="Times New Roman" w:cs="Times New Roman"/>
          <w:i/>
          <w:iCs/>
          <w:sz w:val="24"/>
          <w:szCs w:val="24"/>
        </w:rPr>
        <w:t>apsicum,</w:t>
      </w:r>
      <w:r w:rsidR="006A2327" w:rsidRPr="00DE5DE2">
        <w:rPr>
          <w:rFonts w:ascii="Times New Roman" w:hAnsi="Times New Roman" w:cs="Times New Roman"/>
          <w:i/>
          <w:iCs/>
          <w:sz w:val="24"/>
          <w:szCs w:val="24"/>
        </w:rPr>
        <w:t xml:space="preserve"> IAA</w:t>
      </w:r>
    </w:p>
    <w:p w14:paraId="0A0BB476" w14:textId="77777777" w:rsidR="00C768BF" w:rsidRPr="00DE5DE2" w:rsidRDefault="00C768BF">
      <w:pPr>
        <w:rPr>
          <w:rFonts w:ascii="Times New Roman" w:hAnsi="Times New Roman" w:cs="Times New Roman"/>
        </w:rPr>
      </w:pPr>
    </w:p>
    <w:sectPr w:rsidR="00C768BF" w:rsidRPr="00DE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312"/>
    <w:multiLevelType w:val="hybridMultilevel"/>
    <w:tmpl w:val="299EE268"/>
    <w:lvl w:ilvl="0" w:tplc="CC12856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F"/>
    <w:rsid w:val="0002408E"/>
    <w:rsid w:val="00042693"/>
    <w:rsid w:val="00044E4F"/>
    <w:rsid w:val="00065B96"/>
    <w:rsid w:val="0011404D"/>
    <w:rsid w:val="0014746C"/>
    <w:rsid w:val="001755B5"/>
    <w:rsid w:val="00186A3B"/>
    <w:rsid w:val="001E7625"/>
    <w:rsid w:val="00292311"/>
    <w:rsid w:val="002D4BDE"/>
    <w:rsid w:val="00355DFE"/>
    <w:rsid w:val="00372839"/>
    <w:rsid w:val="00391304"/>
    <w:rsid w:val="003E66AB"/>
    <w:rsid w:val="0043585B"/>
    <w:rsid w:val="004473AF"/>
    <w:rsid w:val="00454510"/>
    <w:rsid w:val="00454E38"/>
    <w:rsid w:val="00460E88"/>
    <w:rsid w:val="004A2C58"/>
    <w:rsid w:val="004E3ACA"/>
    <w:rsid w:val="004E4F86"/>
    <w:rsid w:val="0057728F"/>
    <w:rsid w:val="00580171"/>
    <w:rsid w:val="0059074C"/>
    <w:rsid w:val="005A0C38"/>
    <w:rsid w:val="005B28E7"/>
    <w:rsid w:val="005C73B4"/>
    <w:rsid w:val="005E0B34"/>
    <w:rsid w:val="006207D1"/>
    <w:rsid w:val="006349AB"/>
    <w:rsid w:val="0069235C"/>
    <w:rsid w:val="006A2327"/>
    <w:rsid w:val="006B10FD"/>
    <w:rsid w:val="00703F90"/>
    <w:rsid w:val="007069DD"/>
    <w:rsid w:val="00777C0F"/>
    <w:rsid w:val="007900CB"/>
    <w:rsid w:val="00796386"/>
    <w:rsid w:val="007A67DC"/>
    <w:rsid w:val="007E1A53"/>
    <w:rsid w:val="007F3D62"/>
    <w:rsid w:val="008032EA"/>
    <w:rsid w:val="00841AE4"/>
    <w:rsid w:val="00871AE3"/>
    <w:rsid w:val="00872000"/>
    <w:rsid w:val="00881B16"/>
    <w:rsid w:val="008A3C63"/>
    <w:rsid w:val="008A7DE1"/>
    <w:rsid w:val="008B1B90"/>
    <w:rsid w:val="008B617C"/>
    <w:rsid w:val="008F6F92"/>
    <w:rsid w:val="009E55E9"/>
    <w:rsid w:val="009F64D3"/>
    <w:rsid w:val="00A9721B"/>
    <w:rsid w:val="00AC5D2E"/>
    <w:rsid w:val="00AD117E"/>
    <w:rsid w:val="00B47DE4"/>
    <w:rsid w:val="00B50A8C"/>
    <w:rsid w:val="00B53278"/>
    <w:rsid w:val="00B724F8"/>
    <w:rsid w:val="00B92115"/>
    <w:rsid w:val="00BC39DC"/>
    <w:rsid w:val="00BD5377"/>
    <w:rsid w:val="00BF0D17"/>
    <w:rsid w:val="00C513C4"/>
    <w:rsid w:val="00C768BF"/>
    <w:rsid w:val="00CA0FF3"/>
    <w:rsid w:val="00CC7A73"/>
    <w:rsid w:val="00CE56F7"/>
    <w:rsid w:val="00CF7B19"/>
    <w:rsid w:val="00D0340E"/>
    <w:rsid w:val="00D1661B"/>
    <w:rsid w:val="00D53C2E"/>
    <w:rsid w:val="00D55359"/>
    <w:rsid w:val="00D81DF5"/>
    <w:rsid w:val="00DA1C00"/>
    <w:rsid w:val="00DA6A6A"/>
    <w:rsid w:val="00DE5C47"/>
    <w:rsid w:val="00DE5DE2"/>
    <w:rsid w:val="00DF7993"/>
    <w:rsid w:val="00E64474"/>
    <w:rsid w:val="00E64FF4"/>
    <w:rsid w:val="00E83003"/>
    <w:rsid w:val="00EA4227"/>
    <w:rsid w:val="00F3151B"/>
    <w:rsid w:val="00F34034"/>
    <w:rsid w:val="00F569DF"/>
    <w:rsid w:val="00F71391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AA44"/>
  <w15:docId w15:val="{6F679F42-785D-4301-A0B3-2EEC4B8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Sunona.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Abeykoon</dc:creator>
  <cp:keywords/>
  <dc:description/>
  <cp:lastModifiedBy>Anupama Abeykoon</cp:lastModifiedBy>
  <cp:revision>2</cp:revision>
  <cp:lastPrinted>2023-01-14T15:31:00Z</cp:lastPrinted>
  <dcterms:created xsi:type="dcterms:W3CDTF">2023-01-14T16:04:00Z</dcterms:created>
  <dcterms:modified xsi:type="dcterms:W3CDTF">2023-01-14T16:04:00Z</dcterms:modified>
</cp:coreProperties>
</file>