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14CB0" w14:textId="249290F5" w:rsidR="005565AC" w:rsidRPr="00005308" w:rsidRDefault="005565AC" w:rsidP="005565AC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005308">
        <w:rPr>
          <w:rFonts w:ascii="Times New Roman" w:hAnsi="Times New Roman" w:cs="Times New Roman"/>
          <w:b/>
          <w:bCs/>
          <w:sz w:val="28"/>
          <w:szCs w:val="26"/>
        </w:rPr>
        <w:t>STUDY OF THE VARIATION OF PIPERIN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E AND ESSENTIAL OIL COMPOSITION </w:t>
      </w:r>
      <w:r w:rsidRPr="00005308">
        <w:rPr>
          <w:rFonts w:ascii="Times New Roman" w:hAnsi="Times New Roman" w:cs="Times New Roman"/>
          <w:b/>
          <w:bCs/>
          <w:sz w:val="28"/>
          <w:szCs w:val="26"/>
        </w:rPr>
        <w:t>IN CEYLON BLACK PEPPER (</w:t>
      </w:r>
      <w:r w:rsidR="002E460D" w:rsidRPr="00005308">
        <w:rPr>
          <w:rFonts w:ascii="Times New Roman" w:hAnsi="Times New Roman" w:cs="Times New Roman"/>
          <w:b/>
          <w:bCs/>
          <w:i/>
          <w:iCs/>
          <w:sz w:val="28"/>
          <w:szCs w:val="26"/>
        </w:rPr>
        <w:t xml:space="preserve">Piper </w:t>
      </w:r>
      <w:proofErr w:type="spellStart"/>
      <w:r w:rsidR="002E460D" w:rsidRPr="00005308">
        <w:rPr>
          <w:rFonts w:ascii="Times New Roman" w:hAnsi="Times New Roman" w:cs="Times New Roman"/>
          <w:b/>
          <w:bCs/>
          <w:i/>
          <w:iCs/>
          <w:sz w:val="28"/>
          <w:szCs w:val="26"/>
        </w:rPr>
        <w:t>nigrum</w:t>
      </w:r>
      <w:proofErr w:type="spellEnd"/>
      <w:r w:rsidRPr="00005308">
        <w:rPr>
          <w:rFonts w:ascii="Times New Roman" w:hAnsi="Times New Roman" w:cs="Times New Roman"/>
          <w:b/>
          <w:bCs/>
          <w:sz w:val="28"/>
          <w:szCs w:val="26"/>
        </w:rPr>
        <w:t xml:space="preserve">) WITH </w:t>
      </w:r>
      <w:r>
        <w:rPr>
          <w:rFonts w:ascii="Times New Roman" w:hAnsi="Times New Roman" w:cs="Times New Roman"/>
          <w:b/>
          <w:bCs/>
          <w:sz w:val="28"/>
          <w:szCs w:val="26"/>
        </w:rPr>
        <w:t>DIFFERENT GEOGRAPHICAL CONDITION</w:t>
      </w:r>
      <w:r w:rsidRPr="00005308">
        <w:rPr>
          <w:rFonts w:ascii="Times New Roman" w:hAnsi="Times New Roman" w:cs="Times New Roman"/>
          <w:b/>
          <w:bCs/>
          <w:sz w:val="28"/>
          <w:szCs w:val="26"/>
        </w:rPr>
        <w:t>S IN SRI LANKA.</w:t>
      </w:r>
    </w:p>
    <w:p w14:paraId="5782DAEB" w14:textId="534FA915" w:rsidR="00557610" w:rsidRDefault="005576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154AED" w14:textId="63B31C11" w:rsidR="00557610" w:rsidRDefault="005565AC">
      <w:pPr>
        <w:jc w:val="center"/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M.M. Dikmadugoda</w:t>
      </w:r>
      <w:r w:rsidR="00264FE5" w:rsidRPr="00264FE5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r w:rsidR="00264F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16609">
        <w:rPr>
          <w:rFonts w:ascii="Times New Roman" w:hAnsi="Times New Roman" w:cs="Times New Roman"/>
          <w:sz w:val="24"/>
          <w:szCs w:val="24"/>
        </w:rPr>
        <w:t xml:space="preserve">W.M.A.U.K.M </w:t>
      </w:r>
      <w:proofErr w:type="spellStart"/>
      <w:r w:rsidRPr="00016609">
        <w:rPr>
          <w:rFonts w:ascii="Times New Roman" w:hAnsi="Times New Roman" w:cs="Times New Roman"/>
          <w:sz w:val="24"/>
          <w:szCs w:val="24"/>
        </w:rPr>
        <w:t>Wijesekara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264F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U.A.L.P. Kumara</w:t>
      </w:r>
      <w:r w:rsidR="00264F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15E852F9" w14:textId="77777777" w:rsidR="00557610" w:rsidRDefault="00164CC1">
      <w:pPr>
        <w:jc w:val="center"/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1 </w:t>
      </w:r>
      <w:r>
        <w:rPr>
          <w:rFonts w:ascii="Times New Roman" w:hAnsi="Times New Roman" w:cs="Times New Roman"/>
          <w:i/>
          <w:iCs/>
          <w:lang w:val="en-US"/>
        </w:rPr>
        <w:t xml:space="preserve">Department of Export Agriculture, Faculty of Agricultural Sciences, Sabaragamuwa University of </w:t>
      </w:r>
    </w:p>
    <w:p w14:paraId="0CC3CB04" w14:textId="77777777" w:rsidR="00557610" w:rsidRDefault="00164CC1">
      <w:pPr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Sri Lanka,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Belihuloya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4E50008A" w14:textId="713D143C" w:rsidR="00557610" w:rsidRDefault="00164CC1">
      <w:pPr>
        <w:jc w:val="center"/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2 </w:t>
      </w:r>
      <w:proofErr w:type="spellStart"/>
      <w:r w:rsidR="00D97293">
        <w:rPr>
          <w:rFonts w:ascii="Times New Roman" w:hAnsi="Times New Roman" w:cs="Times New Roman"/>
          <w:i/>
          <w:iCs/>
          <w:lang w:val="en-US"/>
        </w:rPr>
        <w:t>Samagi</w:t>
      </w:r>
      <w:proofErr w:type="spellEnd"/>
      <w:r w:rsidR="00D97293">
        <w:rPr>
          <w:rFonts w:ascii="Times New Roman" w:hAnsi="Times New Roman" w:cs="Times New Roman"/>
          <w:i/>
          <w:iCs/>
          <w:lang w:val="en-US"/>
        </w:rPr>
        <w:t xml:space="preserve"> Organics (</w:t>
      </w:r>
      <w:proofErr w:type="spellStart"/>
      <w:r w:rsidR="00D97293">
        <w:rPr>
          <w:rFonts w:ascii="Times New Roman" w:hAnsi="Times New Roman" w:cs="Times New Roman"/>
          <w:i/>
          <w:iCs/>
          <w:lang w:val="en-US"/>
        </w:rPr>
        <w:t>Pvt</w:t>
      </w:r>
      <w:proofErr w:type="spellEnd"/>
      <w:r w:rsidR="00D97293">
        <w:rPr>
          <w:rFonts w:ascii="Times New Roman" w:hAnsi="Times New Roman" w:cs="Times New Roman"/>
          <w:i/>
          <w:iCs/>
          <w:lang w:val="en-US"/>
        </w:rPr>
        <w:t>) Ltd</w:t>
      </w:r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="00D97293">
        <w:rPr>
          <w:rFonts w:ascii="Times New Roman" w:hAnsi="Times New Roman" w:cs="Times New Roman"/>
          <w:i/>
          <w:iCs/>
          <w:lang w:val="en-US"/>
        </w:rPr>
        <w:t>Makandura</w:t>
      </w:r>
      <w:proofErr w:type="spellEnd"/>
      <w:r w:rsidR="00D97293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="00D97293">
        <w:rPr>
          <w:rFonts w:ascii="Times New Roman" w:hAnsi="Times New Roman" w:cs="Times New Roman"/>
          <w:i/>
          <w:iCs/>
          <w:lang w:val="en-US"/>
        </w:rPr>
        <w:t>Akuressa</w:t>
      </w:r>
      <w:proofErr w:type="spellEnd"/>
      <w:r w:rsidR="00D97293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306285">
        <w:rPr>
          <w:rFonts w:ascii="Times New Roman" w:hAnsi="Times New Roman" w:cs="Times New Roman"/>
          <w:i/>
          <w:iCs/>
          <w:lang w:val="en-US"/>
        </w:rPr>
        <w:t>Sri Lanka</w:t>
      </w:r>
      <w:bookmarkStart w:id="0" w:name="_GoBack"/>
      <w:bookmarkEnd w:id="0"/>
    </w:p>
    <w:p w14:paraId="6E318ECA" w14:textId="26605CA3" w:rsidR="00557610" w:rsidRDefault="00164CC1">
      <w:pPr>
        <w:jc w:val="center"/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>*</w:t>
      </w:r>
      <w:r w:rsidR="00D97293">
        <w:rPr>
          <w:rFonts w:ascii="Times New Roman" w:hAnsi="Times New Roman" w:cs="Times New Roman"/>
          <w:i/>
          <w:iCs/>
          <w:lang w:val="en-US"/>
        </w:rPr>
        <w:t>Email: malithimmd</w:t>
      </w:r>
      <w:r>
        <w:rPr>
          <w:rFonts w:ascii="Times New Roman" w:hAnsi="Times New Roman" w:cs="Times New Roman"/>
          <w:i/>
          <w:iCs/>
          <w:lang w:val="en-US"/>
        </w:rPr>
        <w:t>@gmail.com</w:t>
      </w:r>
    </w:p>
    <w:p w14:paraId="19BDCBFD" w14:textId="21FB52F9" w:rsidR="00787D3D" w:rsidRPr="00787D3D" w:rsidRDefault="00164CC1" w:rsidP="00E16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D3D" w:rsidRPr="00787D3D">
        <w:rPr>
          <w:rFonts w:ascii="Times New Roman" w:hAnsi="Times New Roman" w:cs="Times New Roman"/>
          <w:i/>
          <w:iCs/>
          <w:sz w:val="24"/>
          <w:szCs w:val="24"/>
        </w:rPr>
        <w:t xml:space="preserve">Piper </w:t>
      </w:r>
      <w:proofErr w:type="spellStart"/>
      <w:r w:rsidR="00787D3D" w:rsidRPr="00787D3D">
        <w:rPr>
          <w:rFonts w:ascii="Times New Roman" w:hAnsi="Times New Roman" w:cs="Times New Roman"/>
          <w:i/>
          <w:iCs/>
          <w:sz w:val="24"/>
          <w:szCs w:val="24"/>
        </w:rPr>
        <w:t>nigrum</w:t>
      </w:r>
      <w:proofErr w:type="spellEnd"/>
      <w:r w:rsidR="00787D3D" w:rsidRPr="00787D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7D3D" w:rsidRPr="00787D3D">
        <w:rPr>
          <w:rFonts w:ascii="Times New Roman" w:hAnsi="Times New Roman" w:cs="Times New Roman"/>
          <w:sz w:val="24"/>
          <w:szCs w:val="24"/>
        </w:rPr>
        <w:t xml:space="preserve">L, commonly known as Ceylon black pepper is one of the most important traditional spices in Sri Lanka. Mainly low and mid-country wet and intermediate agro-climatic zones are the most appropriate zones for pepper cultivation.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are major compounds found in black pepper which affect its quality where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is the major secondary metabolite responsible for its pungency. Climatic conditions, soil properties, variety, management practices are the factors affect for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content of black pepper. The experiment was carried out to study the variation of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composition in Ceylon black pepper with different geographical conditions in Sri Lanka. Black pepper samples in semi-matured stage were collected from Central,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Uva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Southern provinces. Temperature, relative humidity, rainfall, soil pH, bulk density,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Cation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Exchange Capacity (CEC) data were collected. Samples were tested to determine the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content at Industrial Technology Institute and results were obtained. Simple linear regression analysis was performed to investigate any significant effect among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content and essential oil content with above factors. Soil maps were created corresponding to each province representing soil pH, bulk density and CEC values. Results shown the highest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were obtained in Central province and lowest were obtained in Southern province. There was no significant effect (</w:t>
      </w:r>
      <w:r w:rsidR="00787D3D" w:rsidRPr="00787D3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787D3D" w:rsidRPr="00787D3D">
        <w:rPr>
          <w:rFonts w:ascii="Times New Roman" w:hAnsi="Times New Roman" w:cs="Times New Roman"/>
          <w:sz w:val="24"/>
          <w:szCs w:val="24"/>
        </w:rPr>
        <w:t xml:space="preserve">&gt; 0.05) in rainfall, soil pH, CEC with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content of black pepper. However, there is a significant effect (</w:t>
      </w:r>
      <w:r w:rsidR="00787D3D" w:rsidRPr="00787D3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787D3D" w:rsidRPr="00787D3D">
        <w:rPr>
          <w:rFonts w:ascii="Times New Roman" w:hAnsi="Times New Roman" w:cs="Times New Roman"/>
          <w:sz w:val="24"/>
          <w:szCs w:val="24"/>
        </w:rPr>
        <w:t xml:space="preserve">&lt; 0.05) in temperature, relative humidity and soil bulk density with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content indicating these factors affect for the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content of black pepper. </w:t>
      </w:r>
      <w:proofErr w:type="spellStart"/>
      <w:r w:rsidR="00787D3D" w:rsidRPr="00787D3D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="00787D3D" w:rsidRPr="00787D3D">
        <w:rPr>
          <w:rFonts w:ascii="Times New Roman" w:hAnsi="Times New Roman" w:cs="Times New Roman"/>
          <w:sz w:val="24"/>
          <w:szCs w:val="24"/>
        </w:rPr>
        <w:t xml:space="preserve"> and essential oil content in black pepper depend on the relative humidity, soil bulk density and temperature according to the study.</w:t>
      </w:r>
    </w:p>
    <w:p w14:paraId="214762D5" w14:textId="77777777" w:rsidR="00787D3D" w:rsidRPr="00787D3D" w:rsidRDefault="00787D3D" w:rsidP="00787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3D">
        <w:rPr>
          <w:rFonts w:ascii="Times New Roman" w:hAnsi="Times New Roman" w:cs="Times New Roman"/>
          <w:sz w:val="24"/>
          <w:szCs w:val="24"/>
        </w:rPr>
        <w:t xml:space="preserve">Key words: </w:t>
      </w:r>
      <w:r w:rsidRPr="00787D3D">
        <w:rPr>
          <w:rFonts w:ascii="Times New Roman" w:hAnsi="Times New Roman" w:cs="Times New Roman"/>
          <w:i/>
          <w:iCs/>
          <w:sz w:val="24"/>
          <w:szCs w:val="24"/>
        </w:rPr>
        <w:t>climatic conditions,</w:t>
      </w:r>
      <w:r w:rsidRPr="00787D3D">
        <w:rPr>
          <w:rFonts w:ascii="Times New Roman" w:hAnsi="Times New Roman" w:cs="Times New Roman"/>
          <w:sz w:val="24"/>
          <w:szCs w:val="24"/>
        </w:rPr>
        <w:t xml:space="preserve"> </w:t>
      </w:r>
      <w:r w:rsidRPr="00787D3D">
        <w:rPr>
          <w:rFonts w:ascii="Times New Roman" w:hAnsi="Times New Roman" w:cs="Times New Roman"/>
          <w:i/>
          <w:iCs/>
          <w:sz w:val="24"/>
          <w:szCs w:val="24"/>
        </w:rPr>
        <w:t>essential oil</w:t>
      </w:r>
      <w:r w:rsidRPr="00787D3D">
        <w:rPr>
          <w:rFonts w:ascii="Times New Roman" w:hAnsi="Times New Roman" w:cs="Times New Roman"/>
          <w:sz w:val="24"/>
          <w:szCs w:val="24"/>
        </w:rPr>
        <w:t xml:space="preserve">, </w:t>
      </w:r>
      <w:r w:rsidRPr="00787D3D">
        <w:rPr>
          <w:rFonts w:ascii="Times New Roman" w:hAnsi="Times New Roman" w:cs="Times New Roman"/>
          <w:i/>
          <w:iCs/>
          <w:sz w:val="24"/>
          <w:szCs w:val="24"/>
        </w:rPr>
        <w:t xml:space="preserve">Piper </w:t>
      </w:r>
      <w:proofErr w:type="spellStart"/>
      <w:r w:rsidRPr="00787D3D">
        <w:rPr>
          <w:rFonts w:ascii="Times New Roman" w:hAnsi="Times New Roman" w:cs="Times New Roman"/>
          <w:i/>
          <w:iCs/>
          <w:sz w:val="24"/>
          <w:szCs w:val="24"/>
        </w:rPr>
        <w:t>nigrum</w:t>
      </w:r>
      <w:proofErr w:type="spellEnd"/>
      <w:r w:rsidRPr="00787D3D">
        <w:rPr>
          <w:rFonts w:ascii="Times New Roman" w:hAnsi="Times New Roman" w:cs="Times New Roman"/>
          <w:i/>
          <w:iCs/>
          <w:sz w:val="24"/>
          <w:szCs w:val="24"/>
        </w:rPr>
        <w:t xml:space="preserve"> L, </w:t>
      </w:r>
      <w:proofErr w:type="spellStart"/>
      <w:r w:rsidRPr="00787D3D">
        <w:rPr>
          <w:rFonts w:ascii="Times New Roman" w:hAnsi="Times New Roman" w:cs="Times New Roman"/>
          <w:i/>
          <w:iCs/>
          <w:sz w:val="24"/>
          <w:szCs w:val="24"/>
        </w:rPr>
        <w:t>Piperine</w:t>
      </w:r>
      <w:proofErr w:type="spellEnd"/>
      <w:r w:rsidRPr="00787D3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218F5866" w14:textId="77777777" w:rsidR="00557610" w:rsidRDefault="00164CC1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5761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9D99E" w14:textId="77777777" w:rsidR="00E53642" w:rsidRDefault="00E53642">
      <w:pPr>
        <w:spacing w:after="0" w:line="240" w:lineRule="auto"/>
      </w:pPr>
      <w:r>
        <w:separator/>
      </w:r>
    </w:p>
  </w:endnote>
  <w:endnote w:type="continuationSeparator" w:id="0">
    <w:p w14:paraId="13F13C97" w14:textId="77777777" w:rsidR="00E53642" w:rsidRDefault="00E5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4827D" w14:textId="77777777" w:rsidR="00E53642" w:rsidRDefault="00E536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E23968" w14:textId="77777777" w:rsidR="00E53642" w:rsidRDefault="00E53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10"/>
    <w:rsid w:val="00012D29"/>
    <w:rsid w:val="00016186"/>
    <w:rsid w:val="000C53D2"/>
    <w:rsid w:val="000F43E8"/>
    <w:rsid w:val="00127F86"/>
    <w:rsid w:val="00164CC1"/>
    <w:rsid w:val="00176B71"/>
    <w:rsid w:val="001B1CCB"/>
    <w:rsid w:val="00264FE5"/>
    <w:rsid w:val="002E460D"/>
    <w:rsid w:val="00306285"/>
    <w:rsid w:val="00332EB4"/>
    <w:rsid w:val="003526CA"/>
    <w:rsid w:val="003B25AE"/>
    <w:rsid w:val="00410BDE"/>
    <w:rsid w:val="00466384"/>
    <w:rsid w:val="00472B8F"/>
    <w:rsid w:val="004A0472"/>
    <w:rsid w:val="0053277F"/>
    <w:rsid w:val="005332A2"/>
    <w:rsid w:val="005565AC"/>
    <w:rsid w:val="00557610"/>
    <w:rsid w:val="0059162B"/>
    <w:rsid w:val="005C68D9"/>
    <w:rsid w:val="00604719"/>
    <w:rsid w:val="006425C6"/>
    <w:rsid w:val="006872CB"/>
    <w:rsid w:val="00696972"/>
    <w:rsid w:val="006C2283"/>
    <w:rsid w:val="006D3978"/>
    <w:rsid w:val="00783FDB"/>
    <w:rsid w:val="00787D3D"/>
    <w:rsid w:val="007A0DF5"/>
    <w:rsid w:val="007F0FF6"/>
    <w:rsid w:val="008D523D"/>
    <w:rsid w:val="008E0393"/>
    <w:rsid w:val="008F47C6"/>
    <w:rsid w:val="009E233D"/>
    <w:rsid w:val="00A105D4"/>
    <w:rsid w:val="00A40700"/>
    <w:rsid w:val="00A93C01"/>
    <w:rsid w:val="00AD0DC4"/>
    <w:rsid w:val="00AD3F9D"/>
    <w:rsid w:val="00BB0C97"/>
    <w:rsid w:val="00BB150F"/>
    <w:rsid w:val="00BB266F"/>
    <w:rsid w:val="00BC4DC3"/>
    <w:rsid w:val="00C83B25"/>
    <w:rsid w:val="00C93D68"/>
    <w:rsid w:val="00D97293"/>
    <w:rsid w:val="00DB1415"/>
    <w:rsid w:val="00E16A2B"/>
    <w:rsid w:val="00E53642"/>
    <w:rsid w:val="00E61AB6"/>
    <w:rsid w:val="00E91741"/>
    <w:rsid w:val="00E9233E"/>
    <w:rsid w:val="00ED2341"/>
    <w:rsid w:val="00F44E17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B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Iskoola Pota"/>
        <w:sz w:val="22"/>
        <w:szCs w:val="22"/>
        <w:lang w:val="en-GB" w:eastAsia="en-US" w:bidi="si-LK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Iskoola Pota"/>
        <w:sz w:val="22"/>
        <w:szCs w:val="22"/>
        <w:lang w:val="en-GB" w:eastAsia="en-US" w:bidi="si-LK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Piyumi Hansika</dc:creator>
  <cp:lastModifiedBy>hp</cp:lastModifiedBy>
  <cp:revision>33</cp:revision>
  <cp:lastPrinted>2022-12-22T11:10:00Z</cp:lastPrinted>
  <dcterms:created xsi:type="dcterms:W3CDTF">2022-12-19T18:35:00Z</dcterms:created>
  <dcterms:modified xsi:type="dcterms:W3CDTF">2023-01-14T15:58:00Z</dcterms:modified>
</cp:coreProperties>
</file>