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373BC5">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Default="00373BC5" w:rsidP="00373BC5">
            <w:pPr>
              <w:tabs>
                <w:tab w:val="left" w:pos="1185"/>
              </w:tabs>
              <w:spacing w:after="0" w:line="259" w:lineRule="auto"/>
              <w:ind w:left="0" w:firstLine="0"/>
            </w:pPr>
            <w:r w:rsidRPr="00373BC5">
              <w:rPr>
                <w:rFonts w:ascii="Verdana" w:hAnsi="Verdana"/>
                <w:color w:val="000000" w:themeColor="text1"/>
                <w:sz w:val="17"/>
                <w:szCs w:val="17"/>
              </w:rPr>
              <w:t xml:space="preserve">Analysis of Energy Balance of the Teaching Farm of Faculty of Agricultural Sciences, </w:t>
            </w:r>
            <w:proofErr w:type="spellStart"/>
            <w:r w:rsidRPr="00373BC5">
              <w:rPr>
                <w:rFonts w:ascii="Verdana" w:hAnsi="Verdana"/>
                <w:color w:val="000000" w:themeColor="text1"/>
                <w:sz w:val="17"/>
                <w:szCs w:val="17"/>
              </w:rPr>
              <w:t>Sabaragamuwa</w:t>
            </w:r>
            <w:proofErr w:type="spellEnd"/>
            <w:r w:rsidRPr="00373BC5">
              <w:rPr>
                <w:rFonts w:ascii="Verdana" w:hAnsi="Verdana"/>
                <w:color w:val="000000" w:themeColor="text1"/>
                <w:sz w:val="17"/>
                <w:szCs w:val="17"/>
              </w:rPr>
              <w:t xml:space="preserve"> University of Sri Lanka</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73BC5" w:rsidP="00534B52">
            <w:pPr>
              <w:spacing w:after="0" w:line="259" w:lineRule="auto"/>
              <w:ind w:left="0" w:firstLine="0"/>
              <w:jc w:val="both"/>
            </w:pPr>
            <w:r w:rsidRPr="00373BC5">
              <w:rPr>
                <w:rFonts w:ascii="Verdana" w:hAnsi="Verdana"/>
                <w:color w:val="000000" w:themeColor="text1"/>
                <w:sz w:val="17"/>
                <w:szCs w:val="17"/>
              </w:rPr>
              <w:t xml:space="preserve">Agriculture requires energy </w:t>
            </w:r>
            <w:proofErr w:type="gramStart"/>
            <w:r w:rsidRPr="00373BC5">
              <w:rPr>
                <w:rFonts w:ascii="Verdana" w:hAnsi="Verdana"/>
                <w:color w:val="000000" w:themeColor="text1"/>
                <w:sz w:val="17"/>
                <w:szCs w:val="17"/>
              </w:rPr>
              <w:t>as an inputs</w:t>
            </w:r>
            <w:proofErr w:type="gramEnd"/>
            <w:r w:rsidRPr="00373BC5">
              <w:rPr>
                <w:rFonts w:ascii="Verdana" w:hAnsi="Verdana"/>
                <w:color w:val="000000" w:themeColor="text1"/>
                <w:sz w:val="17"/>
                <w:szCs w:val="17"/>
              </w:rPr>
              <w:t xml:space="preserve"> for production. Efficient use of energy inputs helps to improve more efficient, sustainable, </w:t>
            </w:r>
            <w:del w:id="0" w:author="AHEAD A3" w:date="2023-02-05T10:21:00Z">
              <w:r w:rsidRPr="00373BC5" w:rsidDel="00534B52">
                <w:rPr>
                  <w:rFonts w:ascii="Verdana" w:hAnsi="Verdana"/>
                  <w:color w:val="000000" w:themeColor="text1"/>
                  <w:sz w:val="17"/>
                  <w:szCs w:val="17"/>
                </w:rPr>
                <w:delText xml:space="preserve">environmentallly </w:delText>
              </w:r>
            </w:del>
            <w:ins w:id="1" w:author="AHEAD A3" w:date="2023-02-05T10:21:00Z">
              <w:r w:rsidR="00534B52">
                <w:rPr>
                  <w:rFonts w:ascii="Verdana" w:hAnsi="Verdana"/>
                  <w:color w:val="000000" w:themeColor="text1"/>
                  <w:sz w:val="17"/>
                  <w:szCs w:val="17"/>
                </w:rPr>
                <w:t>environmental</w:t>
              </w:r>
              <w:r w:rsidR="00534B52" w:rsidRPr="00373BC5">
                <w:rPr>
                  <w:rFonts w:ascii="Verdana" w:hAnsi="Verdana"/>
                  <w:color w:val="000000" w:themeColor="text1"/>
                  <w:sz w:val="17"/>
                  <w:szCs w:val="17"/>
                </w:rPr>
                <w:t xml:space="preserve"> </w:t>
              </w:r>
            </w:ins>
            <w:r w:rsidRPr="00373BC5">
              <w:rPr>
                <w:rFonts w:ascii="Verdana" w:hAnsi="Verdana"/>
                <w:color w:val="000000" w:themeColor="text1"/>
                <w:sz w:val="17"/>
                <w:szCs w:val="17"/>
              </w:rPr>
              <w:t xml:space="preserve">friendly production. Also, it contributes to the economy and profitability. The objectives of this study </w:t>
            </w:r>
            <w:ins w:id="2" w:author="AHEAD A3" w:date="2023-02-05T10:22:00Z">
              <w:r w:rsidR="00534B52">
                <w:rPr>
                  <w:rFonts w:ascii="Verdana" w:hAnsi="Verdana"/>
                  <w:color w:val="000000" w:themeColor="text1"/>
                  <w:sz w:val="17"/>
                  <w:szCs w:val="17"/>
                </w:rPr>
                <w:t>were</w:t>
              </w:r>
            </w:ins>
            <w:del w:id="3" w:author="AHEAD A3" w:date="2023-02-05T10:22:00Z">
              <w:r w:rsidRPr="00373BC5" w:rsidDel="00534B52">
                <w:rPr>
                  <w:rFonts w:ascii="Verdana" w:hAnsi="Verdana"/>
                  <w:color w:val="000000" w:themeColor="text1"/>
                  <w:sz w:val="17"/>
                  <w:szCs w:val="17"/>
                </w:rPr>
                <w:delText>are</w:delText>
              </w:r>
            </w:del>
            <w:r w:rsidRPr="00373BC5">
              <w:rPr>
                <w:rFonts w:ascii="Verdana" w:hAnsi="Verdana"/>
                <w:color w:val="000000" w:themeColor="text1"/>
                <w:sz w:val="17"/>
                <w:szCs w:val="17"/>
              </w:rPr>
              <w:t xml:space="preserve"> to evaluate the energy balance of crop and livestock production, net energy ratio (NER), and water use efficiency of crops from the period of 2020 – 2022 using the life cycle assessment (LCA) approach on the farm of the Faculty of Agricultural Sciences, </w:t>
            </w:r>
            <w:proofErr w:type="spellStart"/>
            <w:r w:rsidRPr="00373BC5">
              <w:rPr>
                <w:rFonts w:ascii="Verdana" w:hAnsi="Verdana"/>
                <w:color w:val="000000" w:themeColor="text1"/>
                <w:sz w:val="17"/>
                <w:szCs w:val="17"/>
              </w:rPr>
              <w:t>Sabaragamuwa</w:t>
            </w:r>
            <w:proofErr w:type="spellEnd"/>
            <w:r w:rsidRPr="00373BC5">
              <w:rPr>
                <w:rFonts w:ascii="Verdana" w:hAnsi="Verdana"/>
                <w:color w:val="000000" w:themeColor="text1"/>
                <w:sz w:val="17"/>
                <w:szCs w:val="17"/>
              </w:rPr>
              <w:t xml:space="preserve"> University of Sri Lanka. In this study, inputs and outputs used in the calculation of energy in crop production include human labor, seed, fertilizer, pesticide, machinery, electricity, crop products and their residuals. The inputs used in the calculation of energy in livestock production include human labor, amount of feed, and electricity while milk, eggs, meat produced and manure are considered as output energy. Data were obtained from farm records, </w:t>
            </w:r>
            <w:del w:id="4" w:author="AHEAD A3" w:date="2023-02-05T10:22:00Z">
              <w:r w:rsidRPr="00373BC5" w:rsidDel="00534B52">
                <w:rPr>
                  <w:rFonts w:ascii="Verdana" w:hAnsi="Verdana"/>
                  <w:color w:val="000000" w:themeColor="text1"/>
                  <w:sz w:val="17"/>
                  <w:szCs w:val="17"/>
                </w:rPr>
                <w:delText xml:space="preserve">contact </w:delText>
              </w:r>
            </w:del>
            <w:ins w:id="5" w:author="AHEAD A3" w:date="2023-02-05T10:22:00Z">
              <w:r w:rsidR="00534B52">
                <w:rPr>
                  <w:rFonts w:ascii="Verdana" w:hAnsi="Verdana"/>
                  <w:color w:val="000000" w:themeColor="text1"/>
                  <w:sz w:val="17"/>
                  <w:szCs w:val="17"/>
                </w:rPr>
                <w:t xml:space="preserve">communications </w:t>
              </w:r>
            </w:ins>
            <w:r w:rsidRPr="00373BC5">
              <w:rPr>
                <w:rFonts w:ascii="Verdana" w:hAnsi="Verdana"/>
                <w:color w:val="000000" w:themeColor="text1"/>
                <w:sz w:val="17"/>
                <w:szCs w:val="17"/>
              </w:rPr>
              <w:t>with farm laborers, and previously published literature. The results showed that the total average energy inputs, outputs, and energy balance in crop production were 75.71 GJ/year (400.24 GJ/ha/year), 107.06 GJ/year (717.11 GJ/ha/</w:t>
            </w:r>
            <w:proofErr w:type="gramStart"/>
            <w:r w:rsidRPr="00373BC5">
              <w:rPr>
                <w:rFonts w:ascii="Verdana" w:hAnsi="Verdana"/>
                <w:color w:val="000000" w:themeColor="text1"/>
                <w:sz w:val="17"/>
                <w:szCs w:val="17"/>
              </w:rPr>
              <w:t>year )</w:t>
            </w:r>
            <w:proofErr w:type="gramEnd"/>
            <w:r w:rsidRPr="00373BC5">
              <w:rPr>
                <w:rFonts w:ascii="Verdana" w:hAnsi="Verdana"/>
                <w:color w:val="000000" w:themeColor="text1"/>
                <w:sz w:val="17"/>
                <w:szCs w:val="17"/>
              </w:rPr>
              <w:t xml:space="preserve">, and -31.35 GJ/year (-316.87GJ/ha/year) respectively. Total average energy inputs, outputs, and energy balance in livestock production were 867.44 GJ/year, 108.70 GJ/year, and 758.73 GJ/year respectively. The water use efficiency (WUE) of crop production was 31.35 MJ/m3. The total energy balance of the faculty farm was 736.2 GJ/farm/year. The net energy ratio (NER) of the crop production, livestock production, and overall farm were 1.71, 0.13, and 0.23 respectively. The results of the study indicate a positive energy balance in livestock production due to a high amount of energy inputs than output energy and a negative energy balance in crop production due to high amount of energy outputs than energy inputs in the faculty </w:t>
            </w:r>
            <w:commentRangeStart w:id="6"/>
            <w:r w:rsidRPr="00373BC5">
              <w:rPr>
                <w:rFonts w:ascii="Verdana" w:hAnsi="Verdana"/>
                <w:color w:val="000000" w:themeColor="text1"/>
                <w:sz w:val="17"/>
                <w:szCs w:val="17"/>
              </w:rPr>
              <w:t>farm</w:t>
            </w:r>
            <w:commentRangeEnd w:id="6"/>
            <w:r w:rsidR="00534B52">
              <w:rPr>
                <w:rStyle w:val="CommentReference"/>
              </w:rPr>
              <w:commentReference w:id="6"/>
            </w:r>
            <w:r w:rsidRPr="00373BC5">
              <w:rPr>
                <w:rFonts w:ascii="Verdana" w:hAnsi="Verdana"/>
                <w:color w:val="000000" w:themeColor="text1"/>
                <w:sz w:val="17"/>
                <w:szCs w:val="17"/>
              </w:rPr>
              <w:t>.</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73BC5">
            <w:pPr>
              <w:spacing w:after="0" w:line="259" w:lineRule="auto"/>
              <w:ind w:left="0" w:firstLine="0"/>
            </w:pPr>
            <w:r w:rsidRPr="00373BC5">
              <w:rPr>
                <w:rFonts w:ascii="Verdana" w:hAnsi="Verdana"/>
                <w:color w:val="000000" w:themeColor="text1"/>
                <w:sz w:val="17"/>
                <w:szCs w:val="17"/>
              </w:rPr>
              <w:t>crop production, energy balances, life cycle assessment, livestock production</w:t>
            </w:r>
          </w:p>
        </w:tc>
      </w:tr>
      <w:tr w:rsidR="00351E4D" w:rsidTr="00373BC5">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auto"/>
          </w:tcPr>
          <w:p w:rsidR="00351E4D" w:rsidRPr="00373BC5" w:rsidRDefault="007A622B">
            <w:pPr>
              <w:spacing w:after="0" w:line="259" w:lineRule="auto"/>
              <w:ind w:left="0" w:firstLine="0"/>
              <w:rPr>
                <w:color w:val="000000" w:themeColor="text1"/>
              </w:rPr>
            </w:pPr>
            <w:r w:rsidRPr="00373BC5">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Pr="00373BC5" w:rsidRDefault="00373BC5">
            <w:pPr>
              <w:spacing w:after="0" w:line="259" w:lineRule="auto"/>
              <w:ind w:left="0" w:firstLine="0"/>
              <w:rPr>
                <w:color w:val="000000" w:themeColor="text1"/>
              </w:rPr>
            </w:pPr>
            <w:r w:rsidRPr="00373BC5">
              <w:rPr>
                <w:rFonts w:ascii="Verdana" w:hAnsi="Verdana"/>
                <w:color w:val="000000" w:themeColor="text1"/>
                <w:sz w:val="17"/>
                <w:szCs w:val="17"/>
              </w:rPr>
              <w:t>AERM0992</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534B52" w:rsidRDefault="007A622B" w:rsidP="007A622B">
            <w:pPr>
              <w:pStyle w:val="ListParagraph"/>
              <w:numPr>
                <w:ilvl w:val="0"/>
                <w:numId w:val="1"/>
              </w:numPr>
              <w:spacing w:after="160" w:line="259" w:lineRule="auto"/>
              <w:rPr>
                <w:color w:val="000000" w:themeColor="text1"/>
                <w:u w:val="single"/>
                <w:rPrChange w:id="7" w:author="AHEAD A3" w:date="2023-02-05T10:24:00Z">
                  <w:rPr>
                    <w:color w:val="000000" w:themeColor="text1"/>
                  </w:rPr>
                </w:rPrChange>
              </w:rPr>
            </w:pPr>
            <w:r w:rsidRPr="00534B52">
              <w:rPr>
                <w:rFonts w:ascii="Verdana" w:hAnsi="Verdana"/>
                <w:color w:val="000000" w:themeColor="text1"/>
                <w:sz w:val="17"/>
                <w:szCs w:val="17"/>
                <w:u w:val="single"/>
                <w:rPrChange w:id="8" w:author="AHEAD A3" w:date="2023-02-05T10:24:00Z">
                  <w:rPr>
                    <w:rFonts w:ascii="Verdana" w:hAnsi="Verdana"/>
                    <w:color w:val="000000" w:themeColor="text1"/>
                    <w:sz w:val="17"/>
                    <w:szCs w:val="17"/>
                  </w:rPr>
                </w:rPrChange>
              </w:rPr>
              <w:t>Make a significant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534B52" w:rsidRDefault="00A51BA0" w:rsidP="00A51BA0">
            <w:pPr>
              <w:pStyle w:val="ListParagraph"/>
              <w:numPr>
                <w:ilvl w:val="0"/>
                <w:numId w:val="2"/>
              </w:numPr>
              <w:spacing w:after="160" w:line="259" w:lineRule="auto"/>
              <w:rPr>
                <w:color w:val="000000" w:themeColor="text1"/>
                <w:u w:val="single"/>
                <w:rPrChange w:id="9" w:author="AHEAD A3" w:date="2023-02-05T10:25:00Z">
                  <w:rPr>
                    <w:color w:val="000000" w:themeColor="text1"/>
                  </w:rPr>
                </w:rPrChange>
              </w:rPr>
            </w:pPr>
            <w:r w:rsidRPr="00534B52">
              <w:rPr>
                <w:rFonts w:ascii="Verdana" w:hAnsi="Verdana"/>
                <w:color w:val="000000" w:themeColor="text1"/>
                <w:sz w:val="17"/>
                <w:szCs w:val="17"/>
                <w:u w:val="single"/>
                <w:rPrChange w:id="10" w:author="AHEAD A3" w:date="2023-02-05T10:25:00Z">
                  <w:rPr>
                    <w:rFonts w:ascii="Verdana" w:hAnsi="Verdana"/>
                    <w:color w:val="000000" w:themeColor="text1"/>
                    <w:sz w:val="17"/>
                    <w:szCs w:val="17"/>
                  </w:rPr>
                </w:rPrChange>
              </w:rPr>
              <w:t>Is appropriate to</w:t>
            </w:r>
            <w:r w:rsidRPr="00534B52">
              <w:rPr>
                <w:rFonts w:ascii="Verdana" w:hAnsi="Verdana"/>
                <w:color w:val="000000" w:themeColor="text1"/>
                <w:sz w:val="17"/>
                <w:szCs w:val="17"/>
                <w:u w:val="single"/>
                <w:shd w:val="clear" w:color="auto" w:fill="F2F2F2"/>
                <w:rPrChange w:id="11" w:author="AHEAD A3" w:date="2023-02-05T10:25:00Z">
                  <w:rPr>
                    <w:rFonts w:ascii="Verdana" w:hAnsi="Verdana"/>
                    <w:color w:val="000000" w:themeColor="text1"/>
                    <w:sz w:val="17"/>
                    <w:szCs w:val="17"/>
                    <w:shd w:val="clear" w:color="auto" w:fill="F2F2F2"/>
                  </w:rPr>
                </w:rPrChange>
              </w:rPr>
              <w:t xml:space="preserve"> </w:t>
            </w:r>
            <w:r w:rsidRPr="00534B52">
              <w:rPr>
                <w:rFonts w:ascii="Verdana" w:hAnsi="Verdana"/>
                <w:color w:val="000000" w:themeColor="text1"/>
                <w:sz w:val="17"/>
                <w:szCs w:val="17"/>
                <w:u w:val="single"/>
                <w:rPrChange w:id="12" w:author="AHEAD A3" w:date="2023-02-05T10:25:00Z">
                  <w:rPr>
                    <w:rFonts w:ascii="Verdana" w:hAnsi="Verdana"/>
                    <w:color w:val="000000" w:themeColor="text1"/>
                    <w:sz w:val="17"/>
                    <w:szCs w:val="17"/>
                  </w:rPr>
                </w:rPrChange>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534B52">
            <w:pPr>
              <w:spacing w:after="160" w:line="259" w:lineRule="auto"/>
              <w:ind w:left="0" w:firstLine="0"/>
            </w:pPr>
            <w:ins w:id="13" w:author="AHEAD A3" w:date="2023-02-05T10:25:00Z">
              <w:r>
                <w:t>No</w:t>
              </w:r>
            </w:ins>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Pr="00534B52" w:rsidRDefault="00A51BA0" w:rsidP="00A51BA0">
            <w:pPr>
              <w:pStyle w:val="ListParagraph"/>
              <w:numPr>
                <w:ilvl w:val="0"/>
                <w:numId w:val="3"/>
              </w:numPr>
              <w:spacing w:after="160" w:line="259" w:lineRule="auto"/>
              <w:rPr>
                <w:u w:val="single"/>
                <w:rPrChange w:id="14" w:author="AHEAD A3" w:date="2023-02-05T10:25:00Z">
                  <w:rPr/>
                </w:rPrChange>
              </w:rPr>
            </w:pPr>
            <w:r w:rsidRPr="00534B52">
              <w:rPr>
                <w:rFonts w:ascii="Verdana" w:hAnsi="Verdana"/>
                <w:color w:val="000000" w:themeColor="text1"/>
                <w:sz w:val="17"/>
                <w:szCs w:val="17"/>
                <w:u w:val="single"/>
                <w:rPrChange w:id="15" w:author="AHEAD A3" w:date="2023-02-05T10:25:00Z">
                  <w:rPr>
                    <w:rFonts w:ascii="Verdana" w:hAnsi="Verdana"/>
                    <w:color w:val="000000" w:themeColor="text1"/>
                    <w:sz w:val="17"/>
                    <w:szCs w:val="17"/>
                  </w:rPr>
                </w:rPrChange>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534B52">
            <w:pPr>
              <w:spacing w:after="160" w:line="259" w:lineRule="auto"/>
              <w:ind w:left="0" w:firstLine="0"/>
            </w:pPr>
            <w:ins w:id="16" w:author="AHEAD A3" w:date="2023-02-05T10:25:00Z">
              <w:r>
                <w:t>Add a sentence to provide the conclusion from the study</w:t>
              </w:r>
            </w:ins>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534B52" w:rsidRDefault="00A51BA0" w:rsidP="00A51BA0">
            <w:pPr>
              <w:pStyle w:val="ListParagraph"/>
              <w:numPr>
                <w:ilvl w:val="0"/>
                <w:numId w:val="4"/>
              </w:numPr>
              <w:spacing w:after="160" w:line="259" w:lineRule="auto"/>
              <w:rPr>
                <w:color w:val="000000" w:themeColor="text1"/>
                <w:u w:val="single"/>
                <w:rPrChange w:id="17" w:author="AHEAD A3" w:date="2023-02-05T10:26:00Z">
                  <w:rPr>
                    <w:color w:val="000000" w:themeColor="text1"/>
                  </w:rPr>
                </w:rPrChange>
              </w:rPr>
            </w:pPr>
            <w:bookmarkStart w:id="18" w:name="_GoBack"/>
            <w:r w:rsidRPr="00534B52">
              <w:rPr>
                <w:rFonts w:ascii="Verdana" w:hAnsi="Verdana"/>
                <w:color w:val="000000" w:themeColor="text1"/>
                <w:sz w:val="17"/>
                <w:szCs w:val="17"/>
                <w:u w:val="single"/>
                <w:rPrChange w:id="19" w:author="AHEAD A3" w:date="2023-02-05T10:26:00Z">
                  <w:rPr>
                    <w:rFonts w:ascii="Verdana" w:hAnsi="Verdana"/>
                    <w:color w:val="000000" w:themeColor="text1"/>
                    <w:sz w:val="17"/>
                    <w:szCs w:val="17"/>
                  </w:rPr>
                </w:rPrChange>
              </w:rPr>
              <w:t>Accept with minor corrections</w:t>
            </w:r>
          </w:p>
          <w:bookmarkEnd w:id="18"/>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HEAD A3" w:date="2023-02-05T10:24:00Z" w:initials="AA">
    <w:p w:rsidR="00534B52" w:rsidRDefault="00534B52">
      <w:pPr>
        <w:pStyle w:val="CommentText"/>
      </w:pPr>
      <w:r>
        <w:rPr>
          <w:rStyle w:val="CommentReference"/>
        </w:rPr>
        <w:annotationRef/>
      </w:r>
      <w:r>
        <w:t xml:space="preserve">Add a sentence to give the conclusion of the study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351E4D"/>
    <w:rsid w:val="00373BC5"/>
    <w:rsid w:val="00534B52"/>
    <w:rsid w:val="00707656"/>
    <w:rsid w:val="007A622B"/>
    <w:rsid w:val="00A51BA0"/>
    <w:rsid w:val="00DA6C1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534B5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34B52"/>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534B52"/>
    <w:rPr>
      <w:sz w:val="16"/>
      <w:szCs w:val="16"/>
    </w:rPr>
  </w:style>
  <w:style w:type="paragraph" w:styleId="CommentText">
    <w:name w:val="annotation text"/>
    <w:basedOn w:val="Normal"/>
    <w:link w:val="CommentTextChar"/>
    <w:uiPriority w:val="99"/>
    <w:semiHidden/>
    <w:unhideWhenUsed/>
    <w:rsid w:val="00534B52"/>
    <w:pPr>
      <w:spacing w:line="240" w:lineRule="auto"/>
    </w:pPr>
    <w:rPr>
      <w:sz w:val="20"/>
      <w:szCs w:val="20"/>
    </w:rPr>
  </w:style>
  <w:style w:type="character" w:customStyle="1" w:styleId="CommentTextChar">
    <w:name w:val="Comment Text Char"/>
    <w:basedOn w:val="DefaultParagraphFont"/>
    <w:link w:val="CommentText"/>
    <w:uiPriority w:val="99"/>
    <w:semiHidden/>
    <w:rsid w:val="00534B5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34B52"/>
    <w:rPr>
      <w:b/>
      <w:bCs/>
    </w:rPr>
  </w:style>
  <w:style w:type="character" w:customStyle="1" w:styleId="CommentSubjectChar">
    <w:name w:val="Comment Subject Char"/>
    <w:basedOn w:val="CommentTextChar"/>
    <w:link w:val="CommentSubject"/>
    <w:uiPriority w:val="99"/>
    <w:semiHidden/>
    <w:rsid w:val="00534B52"/>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534B5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34B52"/>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534B52"/>
    <w:rPr>
      <w:sz w:val="16"/>
      <w:szCs w:val="16"/>
    </w:rPr>
  </w:style>
  <w:style w:type="paragraph" w:styleId="CommentText">
    <w:name w:val="annotation text"/>
    <w:basedOn w:val="Normal"/>
    <w:link w:val="CommentTextChar"/>
    <w:uiPriority w:val="99"/>
    <w:semiHidden/>
    <w:unhideWhenUsed/>
    <w:rsid w:val="00534B52"/>
    <w:pPr>
      <w:spacing w:line="240" w:lineRule="auto"/>
    </w:pPr>
    <w:rPr>
      <w:sz w:val="20"/>
      <w:szCs w:val="20"/>
    </w:rPr>
  </w:style>
  <w:style w:type="character" w:customStyle="1" w:styleId="CommentTextChar">
    <w:name w:val="Comment Text Char"/>
    <w:basedOn w:val="DefaultParagraphFont"/>
    <w:link w:val="CommentText"/>
    <w:uiPriority w:val="99"/>
    <w:semiHidden/>
    <w:rsid w:val="00534B5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34B52"/>
    <w:rPr>
      <w:b/>
      <w:bCs/>
    </w:rPr>
  </w:style>
  <w:style w:type="character" w:customStyle="1" w:styleId="CommentSubjectChar">
    <w:name w:val="Comment Subject Char"/>
    <w:basedOn w:val="CommentTextChar"/>
    <w:link w:val="CommentSubject"/>
    <w:uiPriority w:val="99"/>
    <w:semiHidden/>
    <w:rsid w:val="00534B5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AHEAD A3</cp:lastModifiedBy>
  <cp:revision>2</cp:revision>
  <dcterms:created xsi:type="dcterms:W3CDTF">2023-02-05T04:56:00Z</dcterms:created>
  <dcterms:modified xsi:type="dcterms:W3CDTF">2023-02-05T04:56:00Z</dcterms:modified>
</cp:coreProperties>
</file>