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F" w:rsidRPr="002840B7" w:rsidRDefault="009648C1" w:rsidP="002840B7">
      <w:pPr>
        <w:jc w:val="center"/>
        <w:rPr>
          <w:rFonts w:ascii="Times New Roman" w:hAnsi="Times New Roman" w:cs="Times New Roman"/>
          <w:b/>
          <w:bCs/>
          <w:sz w:val="28"/>
          <w:szCs w:val="28"/>
        </w:rPr>
      </w:pPr>
      <w:r>
        <w:rPr>
          <w:rFonts w:ascii="Times New Roman" w:hAnsi="Times New Roman" w:cs="Times New Roman"/>
          <w:b/>
          <w:bCs/>
          <w:sz w:val="28"/>
          <w:szCs w:val="28"/>
        </w:rPr>
        <w:t>Evaluation of fabricated fuel briquettes made out of agricultural waste in coconut industry</w:t>
      </w:r>
    </w:p>
    <w:p w:rsidR="004900C1" w:rsidRPr="002840B7" w:rsidRDefault="004900C1" w:rsidP="002840B7">
      <w:pPr>
        <w:jc w:val="center"/>
        <w:rPr>
          <w:rFonts w:ascii="Times New Roman" w:hAnsi="Times New Roman" w:cs="Times New Roman"/>
          <w:b/>
          <w:bCs/>
          <w:sz w:val="24"/>
          <w:szCs w:val="24"/>
        </w:rPr>
      </w:pPr>
      <w:r w:rsidRPr="002840B7">
        <w:rPr>
          <w:rFonts w:ascii="Times New Roman" w:hAnsi="Times New Roman" w:cs="Times New Roman"/>
          <w:b/>
          <w:bCs/>
          <w:sz w:val="24"/>
          <w:szCs w:val="24"/>
          <w:u w:val="single"/>
        </w:rPr>
        <w:t>DRSK Pathirana</w:t>
      </w:r>
      <w:r w:rsidR="005763C9" w:rsidRPr="002840B7">
        <w:rPr>
          <w:rFonts w:ascii="Times New Roman" w:hAnsi="Times New Roman" w:cs="Times New Roman"/>
          <w:b/>
          <w:bCs/>
          <w:sz w:val="24"/>
          <w:szCs w:val="24"/>
          <w:u w:val="single"/>
          <w:vertAlign w:val="superscript"/>
        </w:rPr>
        <w:t>1*</w:t>
      </w:r>
      <w:r w:rsidRPr="002840B7">
        <w:rPr>
          <w:rFonts w:ascii="Times New Roman" w:hAnsi="Times New Roman" w:cs="Times New Roman"/>
          <w:b/>
          <w:bCs/>
          <w:sz w:val="24"/>
          <w:szCs w:val="24"/>
        </w:rPr>
        <w:t xml:space="preserve">, </w:t>
      </w:r>
      <w:r w:rsidR="005763C9" w:rsidRPr="002840B7">
        <w:rPr>
          <w:rFonts w:ascii="Times New Roman" w:hAnsi="Times New Roman" w:cs="Times New Roman"/>
          <w:b/>
          <w:bCs/>
          <w:sz w:val="24"/>
          <w:szCs w:val="24"/>
        </w:rPr>
        <w:t>BGRR Bandara</w:t>
      </w:r>
      <w:r w:rsidR="005763C9" w:rsidRPr="002840B7">
        <w:rPr>
          <w:rFonts w:ascii="Times New Roman" w:hAnsi="Times New Roman" w:cs="Times New Roman"/>
          <w:b/>
          <w:bCs/>
          <w:sz w:val="24"/>
          <w:szCs w:val="24"/>
          <w:vertAlign w:val="superscript"/>
        </w:rPr>
        <w:t>2*</w:t>
      </w:r>
      <w:r w:rsidR="005763C9" w:rsidRPr="002840B7">
        <w:rPr>
          <w:rFonts w:ascii="Times New Roman" w:hAnsi="Times New Roman" w:cs="Times New Roman"/>
          <w:b/>
          <w:bCs/>
          <w:sz w:val="24"/>
          <w:szCs w:val="24"/>
        </w:rPr>
        <w:t xml:space="preserve">, </w:t>
      </w:r>
      <w:r w:rsidRPr="002840B7">
        <w:rPr>
          <w:rFonts w:ascii="Times New Roman" w:hAnsi="Times New Roman" w:cs="Times New Roman"/>
          <w:b/>
          <w:bCs/>
          <w:sz w:val="24"/>
          <w:szCs w:val="24"/>
        </w:rPr>
        <w:t>LLWC Yalegama</w:t>
      </w:r>
      <w:r w:rsidRPr="002840B7">
        <w:rPr>
          <w:rFonts w:ascii="Times New Roman" w:hAnsi="Times New Roman" w:cs="Times New Roman"/>
          <w:b/>
          <w:bCs/>
          <w:sz w:val="24"/>
          <w:szCs w:val="24"/>
          <w:vertAlign w:val="superscript"/>
        </w:rPr>
        <w:t>2</w:t>
      </w:r>
      <w:r w:rsidRPr="002840B7">
        <w:rPr>
          <w:rFonts w:ascii="Times New Roman" w:hAnsi="Times New Roman" w:cs="Times New Roman"/>
          <w:b/>
          <w:bCs/>
          <w:sz w:val="24"/>
          <w:szCs w:val="24"/>
        </w:rPr>
        <w:t xml:space="preserve">, LP </w:t>
      </w:r>
      <w:proofErr w:type="spellStart"/>
      <w:r w:rsidRPr="002840B7">
        <w:rPr>
          <w:rFonts w:ascii="Times New Roman" w:hAnsi="Times New Roman" w:cs="Times New Roman"/>
          <w:b/>
          <w:bCs/>
          <w:sz w:val="24"/>
          <w:szCs w:val="24"/>
        </w:rPr>
        <w:t>Vidhana</w:t>
      </w:r>
      <w:proofErr w:type="spellEnd"/>
      <w:r w:rsidRPr="002840B7">
        <w:rPr>
          <w:rFonts w:ascii="Times New Roman" w:hAnsi="Times New Roman" w:cs="Times New Roman"/>
          <w:b/>
          <w:bCs/>
          <w:sz w:val="24"/>
          <w:szCs w:val="24"/>
        </w:rPr>
        <w:t xml:space="preserve"> Arachchi</w:t>
      </w:r>
      <w:r w:rsidRPr="002840B7">
        <w:rPr>
          <w:rFonts w:ascii="Times New Roman" w:hAnsi="Times New Roman" w:cs="Times New Roman"/>
          <w:b/>
          <w:bCs/>
          <w:sz w:val="24"/>
          <w:szCs w:val="24"/>
          <w:vertAlign w:val="superscript"/>
        </w:rPr>
        <w:t>1</w:t>
      </w:r>
      <w:r w:rsidRPr="002840B7">
        <w:rPr>
          <w:rFonts w:ascii="Times New Roman" w:hAnsi="Times New Roman" w:cs="Times New Roman"/>
          <w:b/>
          <w:bCs/>
          <w:sz w:val="24"/>
          <w:szCs w:val="24"/>
        </w:rPr>
        <w:t>, and DDMO Dissanayake</w:t>
      </w:r>
      <w:r w:rsidRPr="002840B7">
        <w:rPr>
          <w:rFonts w:ascii="Times New Roman" w:hAnsi="Times New Roman" w:cs="Times New Roman"/>
          <w:b/>
          <w:bCs/>
          <w:sz w:val="24"/>
          <w:szCs w:val="24"/>
          <w:vertAlign w:val="superscript"/>
        </w:rPr>
        <w:t>1</w:t>
      </w:r>
    </w:p>
    <w:p w:rsidR="004900C1" w:rsidRPr="004900C1" w:rsidRDefault="004900C1" w:rsidP="002840B7">
      <w:pPr>
        <w:jc w:val="center"/>
        <w:rPr>
          <w:rFonts w:ascii="Times New Roman" w:hAnsi="Times New Roman" w:cs="Times New Roman"/>
          <w:i/>
          <w:iCs/>
        </w:rPr>
      </w:pPr>
      <w:r w:rsidRPr="004900C1">
        <w:rPr>
          <w:rFonts w:ascii="Times New Roman" w:hAnsi="Times New Roman" w:cs="Times New Roman"/>
          <w:i/>
          <w:iCs/>
          <w:vertAlign w:val="superscript"/>
        </w:rPr>
        <w:t>1</w:t>
      </w:r>
      <w:r w:rsidRPr="004900C1">
        <w:rPr>
          <w:rFonts w:ascii="Times New Roman" w:hAnsi="Times New Roman" w:cs="Times New Roman"/>
          <w:i/>
          <w:iCs/>
        </w:rPr>
        <w:t xml:space="preserve">Department of Export Agriculture, Faculty of Agricultural Sciences, </w:t>
      </w:r>
      <w:proofErr w:type="spellStart"/>
      <w:r w:rsidRPr="004900C1">
        <w:rPr>
          <w:rFonts w:ascii="Times New Roman" w:hAnsi="Times New Roman" w:cs="Times New Roman"/>
          <w:i/>
          <w:iCs/>
        </w:rPr>
        <w:t>Sabaragamuwa</w:t>
      </w:r>
      <w:proofErr w:type="spellEnd"/>
      <w:r w:rsidRPr="004900C1">
        <w:rPr>
          <w:rFonts w:ascii="Times New Roman" w:hAnsi="Times New Roman" w:cs="Times New Roman"/>
          <w:i/>
          <w:iCs/>
        </w:rPr>
        <w:t xml:space="preserve"> University of Sri Lanka</w:t>
      </w:r>
    </w:p>
    <w:p w:rsidR="004900C1" w:rsidRDefault="004900C1" w:rsidP="002840B7">
      <w:pPr>
        <w:jc w:val="center"/>
        <w:rPr>
          <w:rFonts w:ascii="Times New Roman" w:hAnsi="Times New Roman" w:cs="Times New Roman"/>
          <w:i/>
          <w:iCs/>
        </w:rPr>
      </w:pPr>
      <w:r w:rsidRPr="004900C1">
        <w:rPr>
          <w:rFonts w:ascii="Times New Roman" w:hAnsi="Times New Roman" w:cs="Times New Roman"/>
          <w:i/>
          <w:iCs/>
          <w:vertAlign w:val="superscript"/>
        </w:rPr>
        <w:t>2</w:t>
      </w:r>
      <w:r w:rsidRPr="004900C1">
        <w:rPr>
          <w:rFonts w:ascii="Times New Roman" w:hAnsi="Times New Roman" w:cs="Times New Roman"/>
          <w:i/>
          <w:iCs/>
        </w:rPr>
        <w:t xml:space="preserve">Coconut Processing Research Division, Coconut Research Institute, </w:t>
      </w:r>
      <w:proofErr w:type="spellStart"/>
      <w:r w:rsidRPr="004900C1">
        <w:rPr>
          <w:rFonts w:ascii="Times New Roman" w:hAnsi="Times New Roman" w:cs="Times New Roman"/>
          <w:i/>
          <w:iCs/>
        </w:rPr>
        <w:t>Lunuwila</w:t>
      </w:r>
      <w:proofErr w:type="spellEnd"/>
      <w:r w:rsidRPr="004900C1">
        <w:rPr>
          <w:rFonts w:ascii="Times New Roman" w:hAnsi="Times New Roman" w:cs="Times New Roman"/>
          <w:i/>
          <w:iCs/>
        </w:rPr>
        <w:t>, Sri Lanka</w:t>
      </w:r>
    </w:p>
    <w:p w:rsidR="005763C9" w:rsidRDefault="00AD32D6" w:rsidP="002840B7">
      <w:pPr>
        <w:jc w:val="center"/>
        <w:rPr>
          <w:rFonts w:ascii="Times New Roman" w:hAnsi="Times New Roman" w:cs="Times New Roman"/>
          <w:i/>
          <w:iCs/>
        </w:rPr>
      </w:pPr>
      <w:hyperlink r:id="rId5" w:history="1">
        <w:r w:rsidR="005763C9" w:rsidRPr="002B5863">
          <w:rPr>
            <w:rStyle w:val="Hyperlink"/>
            <w:rFonts w:ascii="Times New Roman" w:hAnsi="Times New Roman" w:cs="Times New Roman"/>
            <w:i/>
            <w:iCs/>
            <w:color w:val="0070C0"/>
          </w:rPr>
          <w:t>surajkrishan57@gmail.com</w:t>
        </w:r>
      </w:hyperlink>
    </w:p>
    <w:p w:rsidR="004430AF" w:rsidRPr="002840B7" w:rsidRDefault="00D55C7A" w:rsidP="002840B7">
      <w:pPr>
        <w:jc w:val="both"/>
        <w:rPr>
          <w:rFonts w:ascii="Times New Roman" w:hAnsi="Times New Roman" w:cs="Times New Roman"/>
        </w:rPr>
      </w:pPr>
      <w:r w:rsidRPr="00D55C7A">
        <w:rPr>
          <w:rFonts w:ascii="Times New Roman" w:hAnsi="Times New Roman" w:cs="Times New Roman"/>
          <w:i/>
          <w:iCs/>
        </w:rPr>
        <w:t xml:space="preserve"> </w:t>
      </w:r>
      <w:r w:rsidR="004430AF">
        <w:rPr>
          <w:rFonts w:ascii="Times New Roman" w:hAnsi="Times New Roman" w:cs="Times New Roman"/>
          <w:sz w:val="24"/>
          <w:szCs w:val="24"/>
        </w:rPr>
        <w:t xml:space="preserve">Most of the energy sources used in the world is not economically feasible and affordable and </w:t>
      </w:r>
      <w:r w:rsidR="004430AF">
        <w:rPr>
          <w:rFonts w:ascii="Times New Roman" w:hAnsi="Times New Roman" w:cs="Times New Roman"/>
          <w:sz w:val="24"/>
          <w:szCs w:val="24"/>
          <w:lang w:val="en-GB"/>
        </w:rPr>
        <w:t>most of these are non-renewable sources. Developing</w:t>
      </w:r>
      <w:r w:rsidR="004430AF">
        <w:rPr>
          <w:rFonts w:ascii="Times New Roman" w:hAnsi="Times New Roman" w:cs="Times New Roman"/>
          <w:sz w:val="24"/>
          <w:szCs w:val="24"/>
        </w:rPr>
        <w:t xml:space="preserve"> countries and poor countries need alternative energy source. Therefore, biomass energy sources are good substitute</w:t>
      </w:r>
      <w:r w:rsidR="00654221" w:rsidRPr="00654221">
        <w:rPr>
          <w:rFonts w:ascii="Times New Roman" w:hAnsi="Times New Roman" w:cs="Times New Roman"/>
          <w:color w:val="FF0000"/>
          <w:sz w:val="24"/>
          <w:szCs w:val="24"/>
        </w:rPr>
        <w:t>s</w:t>
      </w:r>
      <w:r w:rsidR="004430AF">
        <w:rPr>
          <w:rFonts w:ascii="Times New Roman" w:hAnsi="Times New Roman" w:cs="Times New Roman"/>
          <w:sz w:val="24"/>
          <w:szCs w:val="24"/>
        </w:rPr>
        <w:t xml:space="preserve"> for this crisis. Combinations of agricultural wastes that give better heating values compared to its individual performance. Hence, the present study aims to compare and analyze the properties of fuel briquettes fabricated at varying proportions of coconut shells, coconut sheaths, and </w:t>
      </w:r>
      <w:bookmarkStart w:id="0" w:name="_GoBack"/>
      <w:bookmarkEnd w:id="0"/>
      <w:r w:rsidR="004430AF">
        <w:rPr>
          <w:rFonts w:ascii="Times New Roman" w:hAnsi="Times New Roman" w:cs="Times New Roman"/>
          <w:sz w:val="24"/>
          <w:szCs w:val="24"/>
        </w:rPr>
        <w:t>coconut petiole charcoal using extraction of “</w:t>
      </w:r>
      <w:proofErr w:type="spellStart"/>
      <w:r w:rsidR="004430AF">
        <w:rPr>
          <w:rFonts w:ascii="Times New Roman" w:hAnsi="Times New Roman" w:cs="Times New Roman"/>
          <w:sz w:val="24"/>
          <w:szCs w:val="24"/>
        </w:rPr>
        <w:t>Dawul</w:t>
      </w:r>
      <w:proofErr w:type="spellEnd"/>
      <w:r w:rsidR="004430AF">
        <w:rPr>
          <w:rFonts w:ascii="Times New Roman" w:hAnsi="Times New Roman" w:cs="Times New Roman"/>
          <w:sz w:val="24"/>
          <w:szCs w:val="24"/>
        </w:rPr>
        <w:t xml:space="preserve"> </w:t>
      </w:r>
      <w:proofErr w:type="spellStart"/>
      <w:r w:rsidR="004430AF">
        <w:rPr>
          <w:rFonts w:ascii="Times New Roman" w:hAnsi="Times New Roman" w:cs="Times New Roman"/>
          <w:sz w:val="24"/>
          <w:szCs w:val="24"/>
        </w:rPr>
        <w:t>kurundu</w:t>
      </w:r>
      <w:proofErr w:type="spellEnd"/>
      <w:r w:rsidR="004430AF">
        <w:rPr>
          <w:rFonts w:ascii="Times New Roman" w:hAnsi="Times New Roman" w:cs="Times New Roman"/>
          <w:sz w:val="24"/>
          <w:szCs w:val="24"/>
        </w:rPr>
        <w:t>” (</w:t>
      </w:r>
      <w:proofErr w:type="spellStart"/>
      <w:r w:rsidR="004430AF">
        <w:rPr>
          <w:rFonts w:ascii="Times New Roman" w:hAnsi="Times New Roman" w:cs="Times New Roman"/>
          <w:i/>
          <w:iCs/>
          <w:sz w:val="24"/>
          <w:szCs w:val="24"/>
        </w:rPr>
        <w:t>Neolitsea</w:t>
      </w:r>
      <w:proofErr w:type="spellEnd"/>
      <w:r w:rsidR="004430AF">
        <w:rPr>
          <w:rFonts w:ascii="Times New Roman" w:hAnsi="Times New Roman" w:cs="Times New Roman"/>
          <w:i/>
          <w:iCs/>
          <w:sz w:val="24"/>
          <w:szCs w:val="24"/>
        </w:rPr>
        <w:t xml:space="preserve"> cassia</w:t>
      </w:r>
      <w:r w:rsidR="004430AF">
        <w:rPr>
          <w:rFonts w:ascii="Times New Roman" w:hAnsi="Times New Roman" w:cs="Times New Roman"/>
          <w:sz w:val="24"/>
          <w:szCs w:val="24"/>
        </w:rPr>
        <w:t>) leaves</w:t>
      </w:r>
      <w:r w:rsidR="00107FD9">
        <w:rPr>
          <w:rFonts w:ascii="Times New Roman" w:hAnsi="Times New Roman" w:cs="Times New Roman"/>
          <w:sz w:val="24"/>
          <w:szCs w:val="24"/>
        </w:rPr>
        <w:t xml:space="preserve"> extraction (DKLE)</w:t>
      </w:r>
      <w:r w:rsidR="004430AF">
        <w:rPr>
          <w:rFonts w:ascii="Times New Roman" w:hAnsi="Times New Roman" w:cs="Times New Roman"/>
          <w:sz w:val="24"/>
          <w:szCs w:val="24"/>
        </w:rPr>
        <w:t xml:space="preserve"> and “</w:t>
      </w:r>
      <w:proofErr w:type="spellStart"/>
      <w:r w:rsidR="004430AF">
        <w:rPr>
          <w:rFonts w:ascii="Times New Roman" w:hAnsi="Times New Roman" w:cs="Times New Roman"/>
          <w:sz w:val="24"/>
          <w:szCs w:val="24"/>
        </w:rPr>
        <w:t>Habarala</w:t>
      </w:r>
      <w:proofErr w:type="spellEnd"/>
      <w:r w:rsidR="004430AF">
        <w:rPr>
          <w:rFonts w:ascii="Times New Roman" w:hAnsi="Times New Roman" w:cs="Times New Roman"/>
          <w:sz w:val="24"/>
          <w:szCs w:val="24"/>
        </w:rPr>
        <w:t>” (</w:t>
      </w:r>
      <w:proofErr w:type="spellStart"/>
      <w:r w:rsidR="004430AF">
        <w:rPr>
          <w:rFonts w:ascii="Times New Roman" w:hAnsi="Times New Roman" w:cs="Times New Roman"/>
          <w:i/>
          <w:iCs/>
          <w:sz w:val="24"/>
          <w:szCs w:val="24"/>
        </w:rPr>
        <w:t>Alocasia</w:t>
      </w:r>
      <w:proofErr w:type="spellEnd"/>
      <w:r w:rsidR="004430AF">
        <w:rPr>
          <w:rFonts w:ascii="Times New Roman" w:hAnsi="Times New Roman" w:cs="Times New Roman"/>
          <w:i/>
          <w:iCs/>
          <w:sz w:val="24"/>
          <w:szCs w:val="24"/>
        </w:rPr>
        <w:t xml:space="preserve"> </w:t>
      </w:r>
      <w:proofErr w:type="spellStart"/>
      <w:r w:rsidR="004430AF">
        <w:rPr>
          <w:rFonts w:ascii="Times New Roman" w:hAnsi="Times New Roman" w:cs="Times New Roman"/>
          <w:i/>
          <w:iCs/>
          <w:sz w:val="24"/>
          <w:szCs w:val="24"/>
        </w:rPr>
        <w:t>macrorrhiza</w:t>
      </w:r>
      <w:proofErr w:type="spellEnd"/>
      <w:r w:rsidR="004430AF">
        <w:rPr>
          <w:rFonts w:ascii="Times New Roman" w:hAnsi="Times New Roman" w:cs="Times New Roman"/>
          <w:sz w:val="24"/>
          <w:szCs w:val="24"/>
        </w:rPr>
        <w:t xml:space="preserve">) tuber </w:t>
      </w:r>
      <w:r w:rsidR="00107FD9">
        <w:rPr>
          <w:rFonts w:ascii="Times New Roman" w:hAnsi="Times New Roman" w:cs="Times New Roman"/>
          <w:sz w:val="24"/>
          <w:szCs w:val="24"/>
        </w:rPr>
        <w:t xml:space="preserve">extraction (HTE) </w:t>
      </w:r>
      <w:r w:rsidR="004430AF">
        <w:rPr>
          <w:rFonts w:ascii="Times New Roman" w:hAnsi="Times New Roman" w:cs="Times New Roman"/>
          <w:sz w:val="24"/>
          <w:szCs w:val="24"/>
        </w:rPr>
        <w:t xml:space="preserve">as a binding agent as a sustainable approach to fulfill the energy needs. </w:t>
      </w:r>
      <w:r w:rsidR="00107FD9" w:rsidRPr="005A279C">
        <w:rPr>
          <w:rFonts w:ascii="Times New Roman" w:eastAsia="Constantia" w:hAnsi="Times New Roman" w:cs="Times New Roman"/>
          <w:sz w:val="24"/>
          <w:szCs w:val="24"/>
          <w:lang w:bidi="si-LK"/>
        </w:rPr>
        <w:t>100 % coconut shell, 50 % coconut shell mixed with 50 % coconut petiol</w:t>
      </w:r>
      <w:r w:rsidR="00107FD9">
        <w:rPr>
          <w:rFonts w:ascii="Times New Roman" w:eastAsia="Constantia" w:hAnsi="Times New Roman" w:cs="Times New Roman"/>
          <w:sz w:val="24"/>
          <w:szCs w:val="24"/>
          <w:lang w:bidi="si-LK"/>
        </w:rPr>
        <w:t>e and</w:t>
      </w:r>
      <w:r w:rsidR="00107FD9" w:rsidRPr="005A279C">
        <w:rPr>
          <w:rFonts w:ascii="Times New Roman" w:eastAsia="Constantia" w:hAnsi="Times New Roman" w:cs="Times New Roman"/>
          <w:sz w:val="24"/>
          <w:szCs w:val="24"/>
          <w:lang w:bidi="si-LK"/>
        </w:rPr>
        <w:t xml:space="preserve"> 33.33 % coconut shell, 33.33 % coconut petiole an</w:t>
      </w:r>
      <w:r w:rsidR="00107FD9">
        <w:rPr>
          <w:rFonts w:ascii="Times New Roman" w:eastAsia="Constantia" w:hAnsi="Times New Roman" w:cs="Times New Roman"/>
          <w:sz w:val="24"/>
          <w:szCs w:val="24"/>
          <w:lang w:bidi="si-LK"/>
        </w:rPr>
        <w:t>d 33.33 % coconut sheath compositions were used</w:t>
      </w:r>
      <w:r w:rsidR="00107FD9" w:rsidRPr="005A279C">
        <w:rPr>
          <w:rFonts w:ascii="Times New Roman" w:eastAsia="Constantia" w:hAnsi="Times New Roman" w:cs="Times New Roman"/>
          <w:sz w:val="24"/>
          <w:szCs w:val="24"/>
          <w:lang w:bidi="si-LK"/>
        </w:rPr>
        <w:t xml:space="preserve">. </w:t>
      </w:r>
      <w:r w:rsidR="004430AF">
        <w:rPr>
          <w:rFonts w:ascii="Times New Roman" w:hAnsi="Times New Roman" w:cs="Times New Roman"/>
          <w:sz w:val="24"/>
          <w:szCs w:val="24"/>
        </w:rPr>
        <w:t>The produced briquettes were evaluated for their physical and combustion properties using standard methods. Calorific value, burning rate, ignition time and cooking efficiency were evaluated under combustion properties and moisture content, ash content, volatile matter content, fixed carbon content, and shatter index were examined to compare the performance of treatments. Combination of 100% coconut shell charcoal w</w:t>
      </w:r>
      <w:r w:rsidR="00107FD9">
        <w:rPr>
          <w:rFonts w:ascii="Times New Roman" w:hAnsi="Times New Roman" w:cs="Times New Roman"/>
          <w:sz w:val="24"/>
          <w:szCs w:val="24"/>
        </w:rPr>
        <w:t>ith the HTE and DKLE</w:t>
      </w:r>
      <w:r w:rsidR="004430AF">
        <w:rPr>
          <w:rFonts w:ascii="Times New Roman" w:hAnsi="Times New Roman" w:cs="Times New Roman"/>
          <w:sz w:val="24"/>
          <w:szCs w:val="24"/>
        </w:rPr>
        <w:t xml:space="preserve"> yielded the highest calorific value</w:t>
      </w:r>
      <w:r w:rsidR="008970AB">
        <w:rPr>
          <w:rFonts w:ascii="Times New Roman" w:hAnsi="Times New Roman" w:cs="Times New Roman"/>
          <w:sz w:val="24"/>
          <w:szCs w:val="24"/>
        </w:rPr>
        <w:t>s at 28675.39 J/g and 28604.21 J</w:t>
      </w:r>
      <w:r w:rsidR="004430AF">
        <w:rPr>
          <w:rFonts w:ascii="Times New Roman" w:hAnsi="Times New Roman" w:cs="Times New Roman"/>
          <w:sz w:val="24"/>
          <w:szCs w:val="24"/>
        </w:rPr>
        <w:t>/g respectively. The highest</w:t>
      </w:r>
      <w:r w:rsidR="005E3365">
        <w:rPr>
          <w:rFonts w:ascii="Times New Roman" w:hAnsi="Times New Roman" w:cs="Times New Roman"/>
          <w:sz w:val="24"/>
          <w:szCs w:val="24"/>
        </w:rPr>
        <w:t xml:space="preserve"> shatter index was examined in</w:t>
      </w:r>
      <w:r w:rsidR="004430AF">
        <w:rPr>
          <w:rFonts w:ascii="Times New Roman" w:hAnsi="Times New Roman" w:cs="Times New Roman"/>
          <w:sz w:val="24"/>
          <w:szCs w:val="24"/>
        </w:rPr>
        <w:t xml:space="preserve"> 100% coconut shell charcoal with </w:t>
      </w:r>
      <w:r w:rsidR="00107FD9">
        <w:rPr>
          <w:rFonts w:ascii="Times New Roman" w:hAnsi="Times New Roman" w:cs="Times New Roman"/>
          <w:sz w:val="24"/>
          <w:szCs w:val="24"/>
        </w:rPr>
        <w:t>HTE</w:t>
      </w:r>
      <w:r w:rsidR="004430AF">
        <w:rPr>
          <w:rFonts w:ascii="Times New Roman" w:hAnsi="Times New Roman" w:cs="Times New Roman"/>
          <w:sz w:val="24"/>
          <w:szCs w:val="24"/>
        </w:rPr>
        <w:t xml:space="preserve"> (0.55±0.5488). Moreover, the best cooking efficiency was also given in 1</w:t>
      </w:r>
      <w:r w:rsidR="00107FD9">
        <w:rPr>
          <w:rFonts w:ascii="Times New Roman" w:hAnsi="Times New Roman" w:cs="Times New Roman"/>
          <w:sz w:val="24"/>
          <w:szCs w:val="24"/>
        </w:rPr>
        <w:t>00% coconut shell charcoal with HTE</w:t>
      </w:r>
      <w:r w:rsidR="008970AB">
        <w:rPr>
          <w:rFonts w:ascii="Times New Roman" w:hAnsi="Times New Roman" w:cs="Times New Roman"/>
          <w:sz w:val="24"/>
          <w:szCs w:val="24"/>
        </w:rPr>
        <w:t xml:space="preserve"> (</w:t>
      </w:r>
      <w:r w:rsidR="008970AB">
        <w:rPr>
          <w:rFonts w:ascii="Times New Roman" w:eastAsia="Constantia" w:hAnsi="Times New Roman" w:cs="Times New Roman"/>
          <w:sz w:val="24"/>
          <w:szCs w:val="24"/>
        </w:rPr>
        <w:t>17.19min±0.56</w:t>
      </w:r>
      <w:r w:rsidR="008970AB">
        <w:rPr>
          <w:rFonts w:ascii="Times New Roman" w:hAnsi="Times New Roman" w:cs="Times New Roman"/>
          <w:sz w:val="24"/>
          <w:szCs w:val="24"/>
        </w:rPr>
        <w:t>)</w:t>
      </w:r>
      <w:r w:rsidR="004430AF">
        <w:rPr>
          <w:rFonts w:ascii="Times New Roman" w:hAnsi="Times New Roman" w:cs="Times New Roman"/>
          <w:sz w:val="24"/>
          <w:szCs w:val="24"/>
        </w:rPr>
        <w:t xml:space="preserve">. Coconut shell charcoal with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treatment showed favorable physical and combustion characteristics compared to that of other treatments. Meanwhile,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resulted in better binding proper</w:t>
      </w:r>
      <w:r w:rsidR="00F9337C">
        <w:rPr>
          <w:rFonts w:ascii="Times New Roman" w:hAnsi="Times New Roman" w:cs="Times New Roman"/>
          <w:sz w:val="24"/>
          <w:szCs w:val="24"/>
        </w:rPr>
        <w:t>ties compared to the DKLE</w:t>
      </w:r>
      <w:r w:rsidR="004430AF">
        <w:rPr>
          <w:rFonts w:ascii="Times New Roman" w:hAnsi="Times New Roman" w:cs="Times New Roman"/>
          <w:sz w:val="24"/>
          <w:szCs w:val="24"/>
        </w:rPr>
        <w:t xml:space="preserve">. Therefore 100% coconut shell charcoal with </w:t>
      </w:r>
      <w:r w:rsidR="00F9337C">
        <w:rPr>
          <w:rFonts w:ascii="Times New Roman" w:hAnsi="Times New Roman" w:cs="Times New Roman"/>
          <w:sz w:val="24"/>
          <w:szCs w:val="24"/>
        </w:rPr>
        <w:t>HTE</w:t>
      </w:r>
      <w:r w:rsidR="004430AF">
        <w:rPr>
          <w:rFonts w:ascii="Times New Roman" w:hAnsi="Times New Roman" w:cs="Times New Roman"/>
          <w:sz w:val="24"/>
          <w:szCs w:val="24"/>
        </w:rPr>
        <w:t xml:space="preserve"> can be efficiently used as an alternative energy source for the future energy demand. </w:t>
      </w:r>
    </w:p>
    <w:p w:rsidR="004430AF" w:rsidRDefault="002840B7" w:rsidP="004430AF">
      <w:pPr>
        <w:rPr>
          <w:rFonts w:ascii="Times New Roman" w:hAnsi="Times New Roman" w:cs="Times New Roman"/>
          <w:i/>
          <w:iCs/>
          <w:sz w:val="24"/>
          <w:szCs w:val="24"/>
        </w:rPr>
      </w:pPr>
      <w:r>
        <w:rPr>
          <w:rFonts w:ascii="Times New Roman" w:hAnsi="Times New Roman" w:cs="Times New Roman"/>
          <w:b/>
          <w:bCs/>
          <w:sz w:val="24"/>
          <w:szCs w:val="24"/>
        </w:rPr>
        <w:t>Key</w:t>
      </w:r>
      <w:r w:rsidR="004430AF">
        <w:rPr>
          <w:rFonts w:ascii="Times New Roman" w:hAnsi="Times New Roman" w:cs="Times New Roman"/>
          <w:b/>
          <w:bCs/>
          <w:sz w:val="24"/>
          <w:szCs w:val="24"/>
        </w:rPr>
        <w:t>words</w:t>
      </w:r>
      <w:r>
        <w:rPr>
          <w:rFonts w:ascii="Times New Roman" w:hAnsi="Times New Roman" w:cs="Times New Roman"/>
          <w:sz w:val="24"/>
          <w:szCs w:val="24"/>
        </w:rPr>
        <w:t>:</w:t>
      </w:r>
      <w:r w:rsidR="004430AF">
        <w:t xml:space="preserve"> </w:t>
      </w:r>
      <w:r w:rsidR="001C6445">
        <w:rPr>
          <w:rFonts w:ascii="Times New Roman" w:hAnsi="Times New Roman" w:cs="Times New Roman"/>
          <w:i/>
          <w:iCs/>
          <w:sz w:val="24"/>
          <w:szCs w:val="24"/>
        </w:rPr>
        <w:t>b</w:t>
      </w:r>
      <w:r w:rsidR="00E759C4">
        <w:rPr>
          <w:rFonts w:ascii="Times New Roman" w:hAnsi="Times New Roman" w:cs="Times New Roman"/>
          <w:i/>
          <w:iCs/>
          <w:sz w:val="24"/>
          <w:szCs w:val="24"/>
        </w:rPr>
        <w:t>iomass energy, c</w:t>
      </w:r>
      <w:r w:rsidR="004430AF">
        <w:rPr>
          <w:rFonts w:ascii="Times New Roman" w:hAnsi="Times New Roman" w:cs="Times New Roman"/>
          <w:i/>
          <w:iCs/>
          <w:sz w:val="24"/>
          <w:szCs w:val="24"/>
        </w:rPr>
        <w:t>alorific value,</w:t>
      </w:r>
      <w:r w:rsidR="004430AF">
        <w:t xml:space="preserve"> </w:t>
      </w:r>
      <w:r w:rsidR="00E759C4">
        <w:rPr>
          <w:rFonts w:ascii="Times New Roman" w:hAnsi="Times New Roman" w:cs="Times New Roman"/>
          <w:i/>
          <w:iCs/>
          <w:sz w:val="24"/>
          <w:szCs w:val="24"/>
        </w:rPr>
        <w:t>charcoal briquette, s</w:t>
      </w:r>
      <w:r w:rsidR="003F06E6">
        <w:rPr>
          <w:rFonts w:ascii="Times New Roman" w:hAnsi="Times New Roman" w:cs="Times New Roman"/>
          <w:i/>
          <w:iCs/>
          <w:sz w:val="24"/>
          <w:szCs w:val="24"/>
        </w:rPr>
        <w:t>hatter index</w:t>
      </w:r>
      <w:r w:rsidR="004430AF">
        <w:rPr>
          <w:rFonts w:ascii="Times New Roman" w:hAnsi="Times New Roman" w:cs="Times New Roman"/>
          <w:i/>
          <w:iCs/>
          <w:sz w:val="24"/>
          <w:szCs w:val="24"/>
        </w:rPr>
        <w:t xml:space="preserve"> </w:t>
      </w:r>
    </w:p>
    <w:p w:rsidR="0045085D" w:rsidRDefault="0045085D"/>
    <w:sectPr w:rsidR="0045085D" w:rsidSect="0045128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14"/>
    <w:rsid w:val="00107FD9"/>
    <w:rsid w:val="001C6445"/>
    <w:rsid w:val="00241418"/>
    <w:rsid w:val="002840B7"/>
    <w:rsid w:val="002A673C"/>
    <w:rsid w:val="002B5863"/>
    <w:rsid w:val="003D448A"/>
    <w:rsid w:val="003E1014"/>
    <w:rsid w:val="003F06E6"/>
    <w:rsid w:val="004430AF"/>
    <w:rsid w:val="0045085D"/>
    <w:rsid w:val="00451282"/>
    <w:rsid w:val="004900C1"/>
    <w:rsid w:val="005763C9"/>
    <w:rsid w:val="005B54BE"/>
    <w:rsid w:val="005D0B56"/>
    <w:rsid w:val="005E3365"/>
    <w:rsid w:val="00654221"/>
    <w:rsid w:val="00674356"/>
    <w:rsid w:val="00870C7C"/>
    <w:rsid w:val="008970AB"/>
    <w:rsid w:val="009648C1"/>
    <w:rsid w:val="00A33132"/>
    <w:rsid w:val="00AD32D6"/>
    <w:rsid w:val="00D55C7A"/>
    <w:rsid w:val="00DC3B86"/>
    <w:rsid w:val="00E33D56"/>
    <w:rsid w:val="00E759C4"/>
    <w:rsid w:val="00F9337C"/>
    <w:rsid w:val="00FB7C8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C7A"/>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ajkrishan57@gmail.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DELL</cp:lastModifiedBy>
  <cp:revision>2</cp:revision>
  <cp:lastPrinted>2022-12-22T05:54:00Z</cp:lastPrinted>
  <dcterms:created xsi:type="dcterms:W3CDTF">2023-03-26T04:45:00Z</dcterms:created>
  <dcterms:modified xsi:type="dcterms:W3CDTF">2023-03-26T04:45:00Z</dcterms:modified>
</cp:coreProperties>
</file>