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4CB0" w14:textId="249290F5" w:rsidR="005565AC" w:rsidRPr="00005308" w:rsidRDefault="005565AC" w:rsidP="005565AC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005308">
        <w:rPr>
          <w:rFonts w:ascii="Times New Roman" w:hAnsi="Times New Roman" w:cs="Times New Roman"/>
          <w:b/>
          <w:bCs/>
          <w:sz w:val="28"/>
          <w:szCs w:val="26"/>
        </w:rPr>
        <w:t>STUDY OF THE VARIATION OF PIPERIN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E AND ESSENTIAL OIL COMPOSITION </w:t>
      </w:r>
      <w:r w:rsidRPr="00005308">
        <w:rPr>
          <w:rFonts w:ascii="Times New Roman" w:hAnsi="Times New Roman" w:cs="Times New Roman"/>
          <w:b/>
          <w:bCs/>
          <w:sz w:val="28"/>
          <w:szCs w:val="26"/>
        </w:rPr>
        <w:t>IN CEYLON BLACK PEPPER (</w:t>
      </w:r>
      <w:r w:rsidR="002E460D" w:rsidRPr="00005308">
        <w:rPr>
          <w:rFonts w:ascii="Times New Roman" w:hAnsi="Times New Roman" w:cs="Times New Roman"/>
          <w:b/>
          <w:bCs/>
          <w:i/>
          <w:iCs/>
          <w:sz w:val="28"/>
          <w:szCs w:val="26"/>
        </w:rPr>
        <w:t>Piper nigrum</w:t>
      </w:r>
      <w:r w:rsidRPr="00005308">
        <w:rPr>
          <w:rFonts w:ascii="Times New Roman" w:hAnsi="Times New Roman" w:cs="Times New Roman"/>
          <w:b/>
          <w:bCs/>
          <w:sz w:val="28"/>
          <w:szCs w:val="26"/>
        </w:rPr>
        <w:t xml:space="preserve">) WITH </w:t>
      </w:r>
      <w:r>
        <w:rPr>
          <w:rFonts w:ascii="Times New Roman" w:hAnsi="Times New Roman" w:cs="Times New Roman"/>
          <w:b/>
          <w:bCs/>
          <w:sz w:val="28"/>
          <w:szCs w:val="26"/>
        </w:rPr>
        <w:t>DIFFERENT GEOGRAPHICAL CONDITION</w:t>
      </w:r>
      <w:r w:rsidRPr="00005308">
        <w:rPr>
          <w:rFonts w:ascii="Times New Roman" w:hAnsi="Times New Roman" w:cs="Times New Roman"/>
          <w:b/>
          <w:bCs/>
          <w:sz w:val="28"/>
          <w:szCs w:val="26"/>
        </w:rPr>
        <w:t>S IN SRI LANKA.</w:t>
      </w:r>
    </w:p>
    <w:p w14:paraId="5782DAEB" w14:textId="534FA915" w:rsidR="00557610" w:rsidRDefault="005576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2154AED" w14:textId="4459F32E" w:rsidR="00557610" w:rsidRPr="00650E83" w:rsidRDefault="005565AC">
      <w:pPr>
        <w:jc w:val="center"/>
        <w:rPr>
          <w:b/>
          <w:bCs/>
        </w:rPr>
      </w:pPr>
      <w:r w:rsidRPr="00650E8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MM Dikmadugoda</w:t>
      </w:r>
      <w:r w:rsidR="00264FE5" w:rsidRPr="00650E83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 w:val="en-US"/>
        </w:rPr>
        <w:t>1</w:t>
      </w:r>
      <w:r w:rsidR="00264FE5" w:rsidRPr="00650E8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*</w:t>
      </w:r>
      <w:r w:rsidRPr="00650E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650E83">
        <w:rPr>
          <w:rFonts w:ascii="Times New Roman" w:hAnsi="Times New Roman" w:cs="Times New Roman"/>
          <w:b/>
          <w:bCs/>
          <w:sz w:val="24"/>
          <w:szCs w:val="24"/>
        </w:rPr>
        <w:t>WMAUKM Wijesekara</w:t>
      </w:r>
      <w:r w:rsidRPr="00650E8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 xml:space="preserve"> </w:t>
      </w:r>
      <w:r w:rsidR="00264FE5" w:rsidRPr="00650E8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650E83">
        <w:rPr>
          <w:rFonts w:ascii="Times New Roman" w:hAnsi="Times New Roman" w:cs="Times New Roman"/>
          <w:b/>
          <w:bCs/>
          <w:sz w:val="24"/>
          <w:szCs w:val="24"/>
          <w:lang w:val="en-US"/>
        </w:rPr>
        <w:t>, UALP Kumara</w:t>
      </w:r>
      <w:r w:rsidR="00264FE5" w:rsidRPr="00650E8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</w:p>
    <w:p w14:paraId="15E852F9" w14:textId="77777777" w:rsidR="00557610" w:rsidRDefault="00164CC1">
      <w:pPr>
        <w:jc w:val="center"/>
      </w:pPr>
      <w:r>
        <w:rPr>
          <w:rFonts w:ascii="Times New Roman" w:hAnsi="Times New Roman" w:cs="Times New Roman"/>
          <w:i/>
          <w:iCs/>
          <w:vertAlign w:val="superscript"/>
          <w:lang w:val="en-US"/>
        </w:rPr>
        <w:t xml:space="preserve">1 </w:t>
      </w:r>
      <w:r>
        <w:rPr>
          <w:rFonts w:ascii="Times New Roman" w:hAnsi="Times New Roman" w:cs="Times New Roman"/>
          <w:i/>
          <w:iCs/>
          <w:lang w:val="en-US"/>
        </w:rPr>
        <w:t xml:space="preserve">Department of Export Agriculture, Faculty of Agricultural Sciences, Sabaragamuwa University of </w:t>
      </w:r>
    </w:p>
    <w:p w14:paraId="0CC3CB04" w14:textId="77777777" w:rsidR="00557610" w:rsidRDefault="00164CC1">
      <w:pPr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Sri Lanka,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Belihuloya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4E50008A" w14:textId="43E49F4D" w:rsidR="00557610" w:rsidRDefault="00164CC1">
      <w:pPr>
        <w:jc w:val="center"/>
      </w:pPr>
      <w:r>
        <w:rPr>
          <w:rFonts w:ascii="Times New Roman" w:hAnsi="Times New Roman" w:cs="Times New Roman"/>
          <w:i/>
          <w:iCs/>
          <w:vertAlign w:val="superscript"/>
          <w:lang w:val="en-US"/>
        </w:rPr>
        <w:t xml:space="preserve">2 </w:t>
      </w:r>
      <w:proofErr w:type="spellStart"/>
      <w:r w:rsidR="00D97293">
        <w:rPr>
          <w:rFonts w:ascii="Times New Roman" w:hAnsi="Times New Roman" w:cs="Times New Roman"/>
          <w:i/>
          <w:iCs/>
          <w:lang w:val="en-US"/>
        </w:rPr>
        <w:t>Samagi</w:t>
      </w:r>
      <w:proofErr w:type="spellEnd"/>
      <w:r w:rsidR="00D97293">
        <w:rPr>
          <w:rFonts w:ascii="Times New Roman" w:hAnsi="Times New Roman" w:cs="Times New Roman"/>
          <w:i/>
          <w:iCs/>
          <w:lang w:val="en-US"/>
        </w:rPr>
        <w:t xml:space="preserve"> Organics (Pvt) Ltd</w:t>
      </w:r>
      <w:r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="00D97293">
        <w:rPr>
          <w:rFonts w:ascii="Times New Roman" w:hAnsi="Times New Roman" w:cs="Times New Roman"/>
          <w:i/>
          <w:iCs/>
          <w:lang w:val="en-US"/>
        </w:rPr>
        <w:t>Makandura</w:t>
      </w:r>
      <w:proofErr w:type="spellEnd"/>
      <w:r w:rsidR="00D97293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="00D97293">
        <w:rPr>
          <w:rFonts w:ascii="Times New Roman" w:hAnsi="Times New Roman" w:cs="Times New Roman"/>
          <w:i/>
          <w:iCs/>
          <w:lang w:val="en-US"/>
        </w:rPr>
        <w:t>Akuressa</w:t>
      </w:r>
      <w:proofErr w:type="spellEnd"/>
      <w:r w:rsidR="00D97293">
        <w:rPr>
          <w:rFonts w:ascii="Times New Roman" w:hAnsi="Times New Roman" w:cs="Times New Roman"/>
          <w:i/>
          <w:iCs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lang w:val="en-US"/>
        </w:rPr>
        <w:t>Sri Lanka</w:t>
      </w:r>
    </w:p>
    <w:p w14:paraId="7E3FC15B" w14:textId="70049341" w:rsidR="00557610" w:rsidRPr="00F0072F" w:rsidRDefault="00164CC1" w:rsidP="00F0072F">
      <w:pPr>
        <w:jc w:val="center"/>
      </w:pPr>
      <w:r>
        <w:rPr>
          <w:rFonts w:ascii="Times New Roman" w:hAnsi="Times New Roman" w:cs="Times New Roman"/>
          <w:i/>
          <w:iCs/>
          <w:vertAlign w:val="superscript"/>
          <w:lang w:val="en-US"/>
        </w:rPr>
        <w:t>*</w:t>
      </w:r>
      <w:r w:rsidR="00D97293">
        <w:rPr>
          <w:rFonts w:ascii="Times New Roman" w:hAnsi="Times New Roman" w:cs="Times New Roman"/>
          <w:i/>
          <w:iCs/>
          <w:lang w:val="en-US"/>
        </w:rPr>
        <w:t>Email: malithimmd</w:t>
      </w:r>
      <w:r>
        <w:rPr>
          <w:rFonts w:ascii="Times New Roman" w:hAnsi="Times New Roman" w:cs="Times New Roman"/>
          <w:i/>
          <w:iCs/>
          <w:lang w:val="en-US"/>
        </w:rPr>
        <w:t>@gmail.com</w:t>
      </w:r>
    </w:p>
    <w:p w14:paraId="1608FFBE" w14:textId="50058055" w:rsidR="009D29C1" w:rsidRPr="009D29C1" w:rsidRDefault="009D29C1" w:rsidP="00650E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C1">
        <w:rPr>
          <w:rFonts w:ascii="Times New Roman" w:hAnsi="Times New Roman" w:cs="Times New Roman"/>
          <w:sz w:val="24"/>
          <w:szCs w:val="24"/>
        </w:rPr>
        <w:t xml:space="preserve">Piper nigrum L, commonly known as Ceylon black pepper is one of the most important traditional spices in Sri Lanka. Mainly low and mid-country wet and intermediate </w:t>
      </w:r>
      <w:proofErr w:type="spellStart"/>
      <w:r w:rsidR="005D2181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5D2181">
        <w:rPr>
          <w:rFonts w:ascii="Times New Roman" w:hAnsi="Times New Roman" w:cs="Times New Roman"/>
          <w:sz w:val="24"/>
          <w:szCs w:val="24"/>
        </w:rPr>
        <w:t xml:space="preserve">-climatic </w:t>
      </w:r>
      <w:r w:rsidRPr="009D29C1">
        <w:rPr>
          <w:rFonts w:ascii="Times New Roman" w:hAnsi="Times New Roman" w:cs="Times New Roman"/>
          <w:sz w:val="24"/>
          <w:szCs w:val="24"/>
        </w:rPr>
        <w:t xml:space="preserve">zones are the most appropriate zones for pepper cultivation. </w:t>
      </w:r>
      <w:proofErr w:type="spellStart"/>
      <w:r w:rsidRPr="009D29C1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Pr="009D29C1">
        <w:rPr>
          <w:rFonts w:ascii="Times New Roman" w:hAnsi="Times New Roman" w:cs="Times New Roman"/>
          <w:sz w:val="24"/>
          <w:szCs w:val="24"/>
        </w:rPr>
        <w:t xml:space="preserve"> and essential oil are major compounds found in black pepper which affect its quality where </w:t>
      </w:r>
      <w:proofErr w:type="spellStart"/>
      <w:r w:rsidRPr="009D29C1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Pr="009D29C1">
        <w:rPr>
          <w:rFonts w:ascii="Times New Roman" w:hAnsi="Times New Roman" w:cs="Times New Roman"/>
          <w:sz w:val="24"/>
          <w:szCs w:val="24"/>
        </w:rPr>
        <w:t xml:space="preserve"> is the major secondary metabolite responsible for its pungency. Climatic conditions, soil properties, </w:t>
      </w:r>
      <w:commentRangeStart w:id="0"/>
      <w:r w:rsidRPr="009D29C1">
        <w:rPr>
          <w:rFonts w:ascii="Times New Roman" w:hAnsi="Times New Roman" w:cs="Times New Roman"/>
          <w:sz w:val="24"/>
          <w:szCs w:val="24"/>
        </w:rPr>
        <w:t>variety</w:t>
      </w:r>
      <w:commentRangeEnd w:id="0"/>
      <w:r w:rsidR="005D2181">
        <w:rPr>
          <w:rStyle w:val="CommentReference"/>
        </w:rPr>
        <w:commentReference w:id="0"/>
      </w:r>
      <w:r w:rsidRPr="009D29C1">
        <w:rPr>
          <w:rFonts w:ascii="Times New Roman" w:hAnsi="Times New Roman" w:cs="Times New Roman"/>
          <w:sz w:val="24"/>
          <w:szCs w:val="24"/>
        </w:rPr>
        <w:t xml:space="preserve">, </w:t>
      </w:r>
      <w:r w:rsidR="005D2181">
        <w:rPr>
          <w:rFonts w:ascii="Times New Roman" w:hAnsi="Times New Roman" w:cs="Times New Roman"/>
          <w:sz w:val="24"/>
          <w:szCs w:val="24"/>
        </w:rPr>
        <w:t xml:space="preserve">and </w:t>
      </w:r>
      <w:r w:rsidRPr="009D29C1">
        <w:rPr>
          <w:rFonts w:ascii="Times New Roman" w:hAnsi="Times New Roman" w:cs="Times New Roman"/>
          <w:sz w:val="24"/>
          <w:szCs w:val="24"/>
        </w:rPr>
        <w:t xml:space="preserve">management practices are the factors </w:t>
      </w:r>
      <w:r w:rsidR="005D2181">
        <w:rPr>
          <w:rFonts w:ascii="Times New Roman" w:hAnsi="Times New Roman" w:cs="Times New Roman"/>
          <w:sz w:val="24"/>
          <w:szCs w:val="24"/>
        </w:rPr>
        <w:t xml:space="preserve">that </w:t>
      </w:r>
      <w:r w:rsidRPr="009D29C1">
        <w:rPr>
          <w:rFonts w:ascii="Times New Roman" w:hAnsi="Times New Roman" w:cs="Times New Roman"/>
          <w:sz w:val="24"/>
          <w:szCs w:val="24"/>
        </w:rPr>
        <w:t xml:space="preserve">affect for </w:t>
      </w:r>
      <w:proofErr w:type="spellStart"/>
      <w:r w:rsidRPr="009D29C1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Pr="009D29C1">
        <w:rPr>
          <w:rFonts w:ascii="Times New Roman" w:hAnsi="Times New Roman" w:cs="Times New Roman"/>
          <w:sz w:val="24"/>
          <w:szCs w:val="24"/>
        </w:rPr>
        <w:t xml:space="preserve"> and essential oil content of black pepper. The experiment was carried out to study the variation of </w:t>
      </w:r>
      <w:proofErr w:type="spellStart"/>
      <w:r w:rsidRPr="009D29C1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Pr="009D29C1">
        <w:rPr>
          <w:rFonts w:ascii="Times New Roman" w:hAnsi="Times New Roman" w:cs="Times New Roman"/>
          <w:sz w:val="24"/>
          <w:szCs w:val="24"/>
        </w:rPr>
        <w:t xml:space="preserve"> and essential oil composition in Ceylon black pepper with different geographical conditions in Sri Lanka. Black pepper samples in semi-matured stage</w:t>
      </w:r>
      <w:r w:rsidR="008B0E88">
        <w:rPr>
          <w:rFonts w:ascii="Times New Roman" w:hAnsi="Times New Roman" w:cs="Times New Roman"/>
          <w:sz w:val="24"/>
          <w:szCs w:val="24"/>
        </w:rPr>
        <w:t xml:space="preserve"> </w:t>
      </w:r>
      <w:r w:rsidR="008B0E88" w:rsidRPr="00B52750">
        <w:rPr>
          <w:rFonts w:ascii="Times New Roman" w:hAnsi="Times New Roman" w:cs="Times New Roman"/>
          <w:sz w:val="24"/>
          <w:szCs w:val="24"/>
        </w:rPr>
        <w:t xml:space="preserve">and </w:t>
      </w:r>
      <w:r w:rsidR="005D2181">
        <w:rPr>
          <w:rFonts w:ascii="Times New Roman" w:hAnsi="Times New Roman" w:cs="Times New Roman"/>
          <w:sz w:val="24"/>
          <w:szCs w:val="24"/>
        </w:rPr>
        <w:t xml:space="preserve">the </w:t>
      </w:r>
      <w:r w:rsidR="008B0E88" w:rsidRPr="00B52750">
        <w:rPr>
          <w:rFonts w:ascii="Times New Roman" w:hAnsi="Times New Roman" w:cs="Times New Roman"/>
          <w:sz w:val="24"/>
          <w:szCs w:val="24"/>
        </w:rPr>
        <w:t xml:space="preserve">same variety </w:t>
      </w:r>
      <w:r w:rsidRPr="009D29C1">
        <w:rPr>
          <w:rFonts w:ascii="Times New Roman" w:hAnsi="Times New Roman" w:cs="Times New Roman"/>
          <w:sz w:val="24"/>
          <w:szCs w:val="24"/>
        </w:rPr>
        <w:t xml:space="preserve">were collected from Central, Uva and Southern provinces. Temperature, relative humidity, rainfall, soil pH, bulk density, </w:t>
      </w:r>
      <w:r w:rsidR="005D2181">
        <w:rPr>
          <w:rFonts w:ascii="Times New Roman" w:hAnsi="Times New Roman" w:cs="Times New Roman"/>
          <w:sz w:val="24"/>
          <w:szCs w:val="24"/>
        </w:rPr>
        <w:t xml:space="preserve">and </w:t>
      </w:r>
      <w:r w:rsidRPr="009D29C1">
        <w:rPr>
          <w:rFonts w:ascii="Times New Roman" w:hAnsi="Times New Roman" w:cs="Times New Roman"/>
          <w:sz w:val="24"/>
          <w:szCs w:val="24"/>
        </w:rPr>
        <w:t xml:space="preserve">Cation Exchange Capacity (CEC) data were collected. Samples were tested to determine the </w:t>
      </w:r>
      <w:proofErr w:type="spellStart"/>
      <w:r w:rsidRPr="009D29C1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Pr="009D29C1">
        <w:rPr>
          <w:rFonts w:ascii="Times New Roman" w:hAnsi="Times New Roman" w:cs="Times New Roman"/>
          <w:sz w:val="24"/>
          <w:szCs w:val="24"/>
        </w:rPr>
        <w:t xml:space="preserve"> and essential oil content at Industrial Technology Institute and results were obtained. Simple linear regression analysis was performed to investigate any significant effect among </w:t>
      </w:r>
      <w:proofErr w:type="spellStart"/>
      <w:r w:rsidRPr="009D29C1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Pr="009D29C1">
        <w:rPr>
          <w:rFonts w:ascii="Times New Roman" w:hAnsi="Times New Roman" w:cs="Times New Roman"/>
          <w:sz w:val="24"/>
          <w:szCs w:val="24"/>
        </w:rPr>
        <w:t xml:space="preserve"> content and essential oil content with </w:t>
      </w:r>
      <w:r w:rsidR="005D2181">
        <w:rPr>
          <w:rFonts w:ascii="Times New Roman" w:hAnsi="Times New Roman" w:cs="Times New Roman"/>
          <w:sz w:val="24"/>
          <w:szCs w:val="24"/>
        </w:rPr>
        <w:t xml:space="preserve">the </w:t>
      </w:r>
      <w:r w:rsidRPr="009D29C1">
        <w:rPr>
          <w:rFonts w:ascii="Times New Roman" w:hAnsi="Times New Roman" w:cs="Times New Roman"/>
          <w:sz w:val="24"/>
          <w:szCs w:val="24"/>
        </w:rPr>
        <w:t xml:space="preserve">above factors. Soil maps were created corresponding to each province representing soil pH, bulk density and CEC values. Results </w:t>
      </w:r>
      <w:r w:rsidR="005D2181">
        <w:rPr>
          <w:rFonts w:ascii="Times New Roman" w:hAnsi="Times New Roman" w:cs="Times New Roman"/>
          <w:sz w:val="24"/>
          <w:szCs w:val="24"/>
        </w:rPr>
        <w:t>have shown</w:t>
      </w:r>
      <w:r w:rsidRPr="009D29C1">
        <w:rPr>
          <w:rFonts w:ascii="Times New Roman" w:hAnsi="Times New Roman" w:cs="Times New Roman"/>
          <w:sz w:val="24"/>
          <w:szCs w:val="24"/>
        </w:rPr>
        <w:t xml:space="preserve"> the highest </w:t>
      </w:r>
      <w:proofErr w:type="spellStart"/>
      <w:r w:rsidRPr="009D29C1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Pr="009D29C1">
        <w:rPr>
          <w:rFonts w:ascii="Times New Roman" w:hAnsi="Times New Roman" w:cs="Times New Roman"/>
          <w:sz w:val="24"/>
          <w:szCs w:val="24"/>
        </w:rPr>
        <w:t xml:space="preserve"> and essential oil were obtained in </w:t>
      </w:r>
      <w:r w:rsidR="005D2181">
        <w:rPr>
          <w:rFonts w:ascii="Times New Roman" w:hAnsi="Times New Roman" w:cs="Times New Roman"/>
          <w:sz w:val="24"/>
          <w:szCs w:val="24"/>
        </w:rPr>
        <w:t xml:space="preserve">the </w:t>
      </w:r>
      <w:r w:rsidRPr="009D29C1">
        <w:rPr>
          <w:rFonts w:ascii="Times New Roman" w:hAnsi="Times New Roman" w:cs="Times New Roman"/>
          <w:sz w:val="24"/>
          <w:szCs w:val="24"/>
        </w:rPr>
        <w:t xml:space="preserve">Central province and </w:t>
      </w:r>
      <w:r w:rsidR="005D2181">
        <w:rPr>
          <w:rFonts w:ascii="Times New Roman" w:hAnsi="Times New Roman" w:cs="Times New Roman"/>
          <w:sz w:val="24"/>
          <w:szCs w:val="24"/>
        </w:rPr>
        <w:t xml:space="preserve">the </w:t>
      </w:r>
      <w:r w:rsidRPr="009D29C1">
        <w:rPr>
          <w:rFonts w:ascii="Times New Roman" w:hAnsi="Times New Roman" w:cs="Times New Roman"/>
          <w:sz w:val="24"/>
          <w:szCs w:val="24"/>
        </w:rPr>
        <w:t xml:space="preserve">lowest </w:t>
      </w:r>
      <w:r w:rsidR="005D2181">
        <w:rPr>
          <w:rFonts w:ascii="Times New Roman" w:hAnsi="Times New Roman" w:cs="Times New Roman"/>
          <w:sz w:val="24"/>
          <w:szCs w:val="24"/>
        </w:rPr>
        <w:t>was</w:t>
      </w:r>
      <w:r w:rsidRPr="009D29C1">
        <w:rPr>
          <w:rFonts w:ascii="Times New Roman" w:hAnsi="Times New Roman" w:cs="Times New Roman"/>
          <w:sz w:val="24"/>
          <w:szCs w:val="24"/>
        </w:rPr>
        <w:t xml:space="preserve"> obtained in </w:t>
      </w:r>
      <w:r w:rsidR="005D2181">
        <w:rPr>
          <w:rFonts w:ascii="Times New Roman" w:hAnsi="Times New Roman" w:cs="Times New Roman"/>
          <w:sz w:val="24"/>
          <w:szCs w:val="24"/>
        </w:rPr>
        <w:t xml:space="preserve">the </w:t>
      </w:r>
      <w:r w:rsidRPr="009D29C1">
        <w:rPr>
          <w:rFonts w:ascii="Times New Roman" w:hAnsi="Times New Roman" w:cs="Times New Roman"/>
          <w:sz w:val="24"/>
          <w:szCs w:val="24"/>
        </w:rPr>
        <w:t xml:space="preserve">Southern province. There was no significant effect (p &gt; 0.05) in rainfall, soil pH, CEC with </w:t>
      </w:r>
      <w:proofErr w:type="spellStart"/>
      <w:r w:rsidRPr="009D29C1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Pr="009D29C1">
        <w:rPr>
          <w:rFonts w:ascii="Times New Roman" w:hAnsi="Times New Roman" w:cs="Times New Roman"/>
          <w:sz w:val="24"/>
          <w:szCs w:val="24"/>
        </w:rPr>
        <w:t xml:space="preserve"> and essential oil content of black pepper. However, there is a significant effect (p &lt; 0.05) in temperature, relative humidity and soil bulk density with </w:t>
      </w:r>
      <w:proofErr w:type="spellStart"/>
      <w:r w:rsidRPr="009D29C1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Pr="009D29C1">
        <w:rPr>
          <w:rFonts w:ascii="Times New Roman" w:hAnsi="Times New Roman" w:cs="Times New Roman"/>
          <w:sz w:val="24"/>
          <w:szCs w:val="24"/>
        </w:rPr>
        <w:t xml:space="preserve"> and essential oil content indicating these factors affect the </w:t>
      </w:r>
      <w:proofErr w:type="spellStart"/>
      <w:r w:rsidRPr="009D29C1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Pr="009D29C1">
        <w:rPr>
          <w:rFonts w:ascii="Times New Roman" w:hAnsi="Times New Roman" w:cs="Times New Roman"/>
          <w:sz w:val="24"/>
          <w:szCs w:val="24"/>
        </w:rPr>
        <w:t xml:space="preserve"> and essential oil content of black pepper. </w:t>
      </w:r>
      <w:proofErr w:type="spellStart"/>
      <w:r w:rsidRPr="009D29C1">
        <w:rPr>
          <w:rFonts w:ascii="Times New Roman" w:hAnsi="Times New Roman" w:cs="Times New Roman"/>
          <w:sz w:val="24"/>
          <w:szCs w:val="24"/>
        </w:rPr>
        <w:t>Piperine</w:t>
      </w:r>
      <w:proofErr w:type="spellEnd"/>
      <w:r w:rsidRPr="009D29C1">
        <w:rPr>
          <w:rFonts w:ascii="Times New Roman" w:hAnsi="Times New Roman" w:cs="Times New Roman"/>
          <w:sz w:val="24"/>
          <w:szCs w:val="24"/>
        </w:rPr>
        <w:t xml:space="preserve"> and essential oil content in black pepper </w:t>
      </w:r>
      <w:r w:rsidR="005D2181">
        <w:rPr>
          <w:rFonts w:ascii="Times New Roman" w:hAnsi="Times New Roman" w:cs="Times New Roman"/>
          <w:sz w:val="24"/>
          <w:szCs w:val="24"/>
        </w:rPr>
        <w:t>depends</w:t>
      </w:r>
      <w:r w:rsidRPr="009D29C1">
        <w:rPr>
          <w:rFonts w:ascii="Times New Roman" w:hAnsi="Times New Roman" w:cs="Times New Roman"/>
          <w:sz w:val="24"/>
          <w:szCs w:val="24"/>
        </w:rPr>
        <w:t xml:space="preserve"> on the relative humidity, soil bulk density and temperature according to the study.</w:t>
      </w:r>
    </w:p>
    <w:p w14:paraId="218F5866" w14:textId="4DBD7CE4" w:rsidR="00557610" w:rsidRDefault="00164C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661FD912" w14:textId="72A14BBF" w:rsidR="00F0072F" w:rsidRDefault="005D2181" w:rsidP="00F0072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Keywords</w:t>
      </w:r>
      <w:r w:rsidR="00F0072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007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50E83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F0072F" w:rsidRPr="00F007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limatic conditions, </w:t>
      </w:r>
      <w:r w:rsidR="00650E83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="00F0072F" w:rsidRPr="00F007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ssential oil, Piper nigrum L, </w:t>
      </w:r>
      <w:proofErr w:type="spellStart"/>
      <w:r w:rsidR="00F0072F" w:rsidRPr="00F0072F">
        <w:rPr>
          <w:rFonts w:ascii="Times New Roman" w:hAnsi="Times New Roman" w:cs="Times New Roman"/>
          <w:i/>
          <w:iCs/>
          <w:sz w:val="24"/>
          <w:szCs w:val="24"/>
          <w:lang w:val="en-US"/>
        </w:rPr>
        <w:t>Piperine</w:t>
      </w:r>
      <w:proofErr w:type="spellEnd"/>
    </w:p>
    <w:p w14:paraId="796D032D" w14:textId="77777777" w:rsidR="00F0072F" w:rsidRDefault="00F0072F">
      <w:pPr>
        <w:spacing w:line="360" w:lineRule="auto"/>
        <w:jc w:val="both"/>
      </w:pPr>
    </w:p>
    <w:sectPr w:rsidR="00F0072F">
      <w:pgSz w:w="11906" w:h="16838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asanthi" w:date="2023-03-10T10:17:00Z" w:initials="D">
    <w:p w14:paraId="109B096F" w14:textId="274FAF48" w:rsidR="005D2181" w:rsidRDefault="005D218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Varieties</w:t>
      </w:r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9B09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58256" w16cex:dateUtc="2023-03-10T0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9B096F" w16cid:durableId="27B582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B95C" w14:textId="77777777" w:rsidR="003222D0" w:rsidRDefault="003222D0">
      <w:pPr>
        <w:spacing w:after="0" w:line="240" w:lineRule="auto"/>
      </w:pPr>
      <w:r>
        <w:separator/>
      </w:r>
    </w:p>
  </w:endnote>
  <w:endnote w:type="continuationSeparator" w:id="0">
    <w:p w14:paraId="5265F297" w14:textId="77777777" w:rsidR="003222D0" w:rsidRDefault="0032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286E" w14:textId="77777777" w:rsidR="003222D0" w:rsidRDefault="003222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131146" w14:textId="77777777" w:rsidR="003222D0" w:rsidRDefault="003222D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santhi">
    <w15:presenceInfo w15:providerId="None" w15:userId="Hasant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610"/>
    <w:rsid w:val="00012D29"/>
    <w:rsid w:val="00016186"/>
    <w:rsid w:val="00127F86"/>
    <w:rsid w:val="00164CC1"/>
    <w:rsid w:val="00182DF7"/>
    <w:rsid w:val="001B1CCB"/>
    <w:rsid w:val="00247FED"/>
    <w:rsid w:val="00264FE5"/>
    <w:rsid w:val="002B028B"/>
    <w:rsid w:val="002E460D"/>
    <w:rsid w:val="003222D0"/>
    <w:rsid w:val="003407B0"/>
    <w:rsid w:val="003B25AE"/>
    <w:rsid w:val="00410BDE"/>
    <w:rsid w:val="00466384"/>
    <w:rsid w:val="00472B8F"/>
    <w:rsid w:val="005332A2"/>
    <w:rsid w:val="005565AC"/>
    <w:rsid w:val="00557610"/>
    <w:rsid w:val="005C68D9"/>
    <w:rsid w:val="005D2181"/>
    <w:rsid w:val="006423B4"/>
    <w:rsid w:val="006425C6"/>
    <w:rsid w:val="00650E83"/>
    <w:rsid w:val="006872CB"/>
    <w:rsid w:val="00696972"/>
    <w:rsid w:val="006E2D86"/>
    <w:rsid w:val="007019B0"/>
    <w:rsid w:val="00720BFB"/>
    <w:rsid w:val="008B0E88"/>
    <w:rsid w:val="008F47C6"/>
    <w:rsid w:val="009D29C1"/>
    <w:rsid w:val="00A105D4"/>
    <w:rsid w:val="00AD3F9D"/>
    <w:rsid w:val="00B52750"/>
    <w:rsid w:val="00BB0C97"/>
    <w:rsid w:val="00BB150F"/>
    <w:rsid w:val="00C93D68"/>
    <w:rsid w:val="00D97293"/>
    <w:rsid w:val="00DB1415"/>
    <w:rsid w:val="00E61AB6"/>
    <w:rsid w:val="00ED2341"/>
    <w:rsid w:val="00F0072F"/>
    <w:rsid w:val="00F4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BBB2"/>
  <w15:docId w15:val="{4D685714-B02B-C542-9789-66668AB1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Iskoola Pota"/>
        <w:sz w:val="22"/>
        <w:szCs w:val="22"/>
        <w:lang w:val="en-GB" w:eastAsia="en-US" w:bidi="si-LK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sid w:val="005D2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9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370</Words>
  <Characters>2158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Piyumi Hansika</dc:creator>
  <dc:description/>
  <cp:lastModifiedBy>Hasanthi</cp:lastModifiedBy>
  <cp:revision>19</cp:revision>
  <dcterms:created xsi:type="dcterms:W3CDTF">2023-02-08T06:02:00Z</dcterms:created>
  <dcterms:modified xsi:type="dcterms:W3CDTF">2023-03-10T04:50:00Z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5d5669698581277735fcea0c7cd07811fd0d7dcb737ca3730450e37f56106f68</vt:lpwstr>
  </property>
</Properties>
</file>